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B8E9F" w14:textId="7765A241" w:rsidR="009C3792" w:rsidRPr="00CC7ACA" w:rsidRDefault="009C3792" w:rsidP="009C3792">
      <w:pPr>
        <w:jc w:val="center"/>
        <w:outlineLvl w:val="1"/>
        <w:rPr>
          <w:rFonts w:ascii="黑体" w:eastAsia="黑体"/>
          <w:b/>
          <w:sz w:val="32"/>
        </w:rPr>
      </w:pPr>
      <w:bookmarkStart w:id="0" w:name="_Toc496536226"/>
      <w:bookmarkStart w:id="1" w:name="_Toc528678262"/>
      <w:r w:rsidRPr="00CC7ACA">
        <w:rPr>
          <w:rFonts w:ascii="黑体" w:eastAsia="黑体" w:hint="eastAsia"/>
          <w:b/>
          <w:sz w:val="32"/>
        </w:rPr>
        <w:t>经济与工商管理学院201</w:t>
      </w:r>
      <w:r w:rsidR="000026DA">
        <w:rPr>
          <w:rFonts w:ascii="黑体" w:eastAsia="黑体" w:hint="eastAsia"/>
          <w:b/>
          <w:sz w:val="32"/>
        </w:rPr>
        <w:t>8</w:t>
      </w:r>
      <w:r w:rsidRPr="00CC7ACA">
        <w:rPr>
          <w:rFonts w:ascii="黑体" w:eastAsia="黑体" w:hint="eastAsia"/>
          <w:b/>
          <w:sz w:val="32"/>
        </w:rPr>
        <w:t>级毕业论文选题</w:t>
      </w:r>
      <w:bookmarkEnd w:id="0"/>
    </w:p>
    <w:p w14:paraId="670B1179" w14:textId="77777777" w:rsidR="009C3792" w:rsidRPr="00F2122F" w:rsidRDefault="009C3792" w:rsidP="009C3792">
      <w:pPr>
        <w:ind w:right="210"/>
        <w:jc w:val="right"/>
        <w:rPr>
          <w:rFonts w:ascii="黑体" w:eastAsia="黑体"/>
          <w:b/>
          <w:szCs w:val="21"/>
        </w:rPr>
      </w:pPr>
    </w:p>
    <w:p w14:paraId="2EAA3323" w14:textId="2425E949" w:rsidR="009C3792" w:rsidRPr="00CC7ACA" w:rsidRDefault="009C3792" w:rsidP="009C3792">
      <w:pPr>
        <w:ind w:right="525"/>
        <w:jc w:val="right"/>
        <w:rPr>
          <w:rFonts w:ascii="黑体" w:eastAsia="黑体"/>
          <w:b/>
          <w:szCs w:val="21"/>
        </w:rPr>
      </w:pPr>
      <w:r w:rsidRPr="00CC7ACA">
        <w:rPr>
          <w:rFonts w:ascii="黑体" w:eastAsia="黑体" w:hint="eastAsia"/>
          <w:b/>
          <w:szCs w:val="21"/>
        </w:rPr>
        <w:t>20</w:t>
      </w:r>
      <w:r w:rsidR="000026DA">
        <w:rPr>
          <w:rFonts w:ascii="黑体" w:eastAsia="黑体" w:hint="eastAsia"/>
          <w:b/>
          <w:szCs w:val="21"/>
        </w:rPr>
        <w:t>21</w:t>
      </w:r>
      <w:r>
        <w:rPr>
          <w:rFonts w:ascii="黑体" w:eastAsia="黑体" w:hint="eastAsia"/>
          <w:b/>
          <w:szCs w:val="21"/>
        </w:rPr>
        <w:t>.10</w:t>
      </w:r>
    </w:p>
    <w:tbl>
      <w:tblPr>
        <w:tblpPr w:leftFromText="180" w:rightFromText="180" w:vertAnchor="text" w:horzAnchor="margin" w:tblpX="-351" w:tblpY="19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2439"/>
        <w:gridCol w:w="1134"/>
        <w:gridCol w:w="5528"/>
      </w:tblGrid>
      <w:tr w:rsidR="009C3792" w:rsidRPr="00CC7ACA" w14:paraId="3F8851E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7899EF" w14:textId="77777777" w:rsidR="009C3792" w:rsidRPr="00CC7ACA" w:rsidRDefault="009C3792" w:rsidP="003B5110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指导</w:t>
            </w:r>
          </w:p>
          <w:p w14:paraId="77B645F4" w14:textId="77777777" w:rsidR="009C3792" w:rsidRPr="00CC7ACA" w:rsidRDefault="009C3792" w:rsidP="003B5110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A6A391" w14:textId="77777777" w:rsidR="009C3792" w:rsidRPr="00CC7ACA" w:rsidRDefault="009C3792" w:rsidP="003B511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论文选题范围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DDCA50" w14:textId="77777777" w:rsidR="009C3792" w:rsidRPr="00CC7ACA" w:rsidRDefault="009C3792" w:rsidP="003B511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 xml:space="preserve">指导教师邮箱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75AB2" w14:textId="6E43B55D" w:rsidR="009C3792" w:rsidRPr="00CC7ACA" w:rsidRDefault="009C3792" w:rsidP="003B511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4F2D43" w14:textId="77777777" w:rsidR="009C3792" w:rsidRPr="00CC7ACA" w:rsidRDefault="009C3792" w:rsidP="009C37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学生</w:t>
            </w:r>
          </w:p>
        </w:tc>
      </w:tr>
      <w:tr w:rsidR="009C3792" w:rsidRPr="00CC7ACA" w14:paraId="2A7A1FB5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6BBC1B8F" w14:textId="77777777" w:rsidR="009C3792" w:rsidRPr="00CC7ACA" w:rsidRDefault="009C3792" w:rsidP="003B511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经济学</w:t>
            </w:r>
          </w:p>
        </w:tc>
      </w:tr>
      <w:tr w:rsidR="00E66D06" w:rsidRPr="00CC7ACA" w14:paraId="550B897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A9F3BF4" w14:textId="7780856B" w:rsidR="00E66D06" w:rsidRPr="00CC7ACA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何浩然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CBD1D6" w14:textId="188B57C1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行为和实验经济学相关问题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3DE28C" w14:textId="34B24096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haoran.he@bnu.edu.cn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8EC9A" w14:textId="5719AAC1" w:rsidR="00E66D06" w:rsidRPr="00F64D6D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D099E52" w14:textId="77C59696" w:rsidR="00E66D06" w:rsidRPr="00C15545" w:rsidRDefault="00F82A81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张俊鹏（辅）</w:t>
            </w:r>
          </w:p>
        </w:tc>
      </w:tr>
      <w:tr w:rsidR="00E66D06" w:rsidRPr="00CC7ACA" w14:paraId="4C8E36C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C6F4423" w14:textId="77777777" w:rsidR="00E66D06" w:rsidRPr="00CC7ACA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95B540" w14:textId="003267D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就业行为、就业市场歧视</w:t>
            </w:r>
          </w:p>
        </w:tc>
        <w:tc>
          <w:tcPr>
            <w:tcW w:w="2439" w:type="dxa"/>
            <w:shd w:val="clear" w:color="auto" w:fill="auto"/>
          </w:tcPr>
          <w:p w14:paraId="51573D7A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E5A73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409B2F" w14:textId="1E34DEB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658ABFF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6D7A4C5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9D8C973" w14:textId="49F0D219" w:rsidR="00E66D06" w:rsidRPr="000026DA" w:rsidRDefault="00E66D06" w:rsidP="00E66D0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环境污染相关问题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B4F6E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FCEC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5BCB16" w14:textId="6D50D6D0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6AACCF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766EB7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88241DE" w14:textId="5023E920" w:rsidR="00E66D06" w:rsidRPr="000026DA" w:rsidRDefault="00E66D06" w:rsidP="00E66D0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独生子女</w:t>
            </w:r>
            <w:r w:rsidRPr="000026DA">
              <w:rPr>
                <w:rFonts w:ascii="宋体" w:hAnsi="宋体"/>
                <w:color w:val="000000"/>
                <w:szCs w:val="21"/>
              </w:rPr>
              <w:t>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259DE4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270F2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7DA836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31F4903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05257B6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FBC1DB" w14:textId="0DD34D93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腐败治理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48A5C8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0CBE7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BF4307B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D6310A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049ABA8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54B41AC" w14:textId="77777777" w:rsidR="00E66D06" w:rsidRPr="009C5DF5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3231DB4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376166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A06C2F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080E77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C82BEB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DC6453" w14:textId="77777777" w:rsidR="00E66D06" w:rsidRPr="009C5DF5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企业理论与公司治理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01B42B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L</w:t>
            </w:r>
            <w:r w:rsidRPr="000026DA">
              <w:rPr>
                <w:rFonts w:ascii="宋体" w:hAnsi="宋体" w:hint="eastAsia"/>
                <w:color w:val="000000"/>
                <w:szCs w:val="21"/>
              </w:rPr>
              <w:t>iyou1964@163.com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9C4BE" w14:textId="0EB89C30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AD6ED0" w14:textId="6EA63494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郑洁瑞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965DF" w:rsidRPr="00C15545">
              <w:rPr>
                <w:rFonts w:ascii="宋体" w:hAnsi="宋体" w:hint="eastAsia"/>
                <w:color w:val="000000"/>
                <w:szCs w:val="21"/>
              </w:rPr>
              <w:t>、宋历恩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3F1D958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3CD27D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63F4D4" w14:textId="77777777" w:rsidR="00E66D06" w:rsidRPr="009C5DF5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中国转型与经济发展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B4524A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5C2AA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C9CF2C" w14:textId="6FA115C7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崔至柔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584320" w:rsidRPr="00C15545">
              <w:rPr>
                <w:rFonts w:ascii="宋体" w:hAnsi="宋体" w:hint="eastAsia"/>
                <w:color w:val="000000"/>
                <w:szCs w:val="21"/>
              </w:rPr>
              <w:t>、肖锟泓（金融）</w:t>
            </w:r>
          </w:p>
        </w:tc>
      </w:tr>
      <w:tr w:rsidR="00E66D06" w:rsidRPr="00CC7ACA" w14:paraId="0E4C2B7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FE9EB4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1B5BD8" w14:textId="77777777" w:rsidR="00E66D06" w:rsidRPr="009C5DF5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公平、公共利益与公共政策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9F626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9004A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0E7931" w14:textId="51AF32A2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790EF80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B2B2AFA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21C70A4" w14:textId="77777777" w:rsidR="00E66D06" w:rsidRPr="009C5DF5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81A29C7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C1AE35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44E4E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698A88A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E4D99D4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>李亚男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1334E8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教育、健康、环境问题研究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E1686C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yananli@bnu.edu.cn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FBD4B" w14:textId="5B4C8A65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0BDB9B7" w14:textId="7127F097" w:rsidR="00E66D06" w:rsidRPr="00C15545" w:rsidRDefault="001965D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程蕴可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584320" w:rsidRPr="00C15545">
              <w:rPr>
                <w:rFonts w:ascii="宋体" w:hAnsi="宋体" w:hint="eastAsia"/>
                <w:color w:val="000000"/>
                <w:szCs w:val="21"/>
              </w:rPr>
              <w:t>、孙浪（国贸）</w:t>
            </w:r>
          </w:p>
        </w:tc>
      </w:tr>
      <w:tr w:rsidR="008A0849" w:rsidRPr="00CC7ACA" w14:paraId="4F4062A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9293006" w14:textId="77777777" w:rsidR="008A0849" w:rsidRPr="009C5DF5" w:rsidRDefault="008A0849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C23FE0C" w14:textId="77777777" w:rsidR="008A0849" w:rsidRPr="000026DA" w:rsidRDefault="008A0849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BD5B7BF" w14:textId="77777777" w:rsidR="008A0849" w:rsidRPr="000026DA" w:rsidRDefault="008A0849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70CBB" w14:textId="77777777" w:rsidR="008A0849" w:rsidRDefault="008A0849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B01C75" w14:textId="77777777" w:rsidR="008A0849" w:rsidRPr="00C15545" w:rsidRDefault="008A0849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2785AAD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EC503B2" w14:textId="77777777" w:rsidR="00E66D06" w:rsidRPr="00C1554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2B914A" w14:textId="77777777" w:rsidR="00E66D06" w:rsidRPr="00C15545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教育的私人回报与社会回报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71A49E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/>
                <w:color w:val="000000"/>
                <w:szCs w:val="21"/>
              </w:rPr>
              <w:t>zeyun_liu@bnu.edu.cn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507FB" w14:textId="22661DEF" w:rsidR="00E66D06" w:rsidRPr="00C15545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0D00611" w14:textId="2792CA1E" w:rsidR="00E66D06" w:rsidRPr="00C15545" w:rsidRDefault="001965DF" w:rsidP="00C15545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张晶琪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30AD1" w:rsidRPr="00C15545">
              <w:rPr>
                <w:rFonts w:ascii="宋体" w:hAnsi="宋体" w:hint="eastAsia"/>
                <w:color w:val="000000"/>
                <w:szCs w:val="21"/>
              </w:rPr>
              <w:t>、解嘉祺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49EEABD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DF8E7A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DCE0AA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人力资本与经济发展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A3CD86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105981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46A32B" w14:textId="3A669306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张思域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965DF" w:rsidRPr="00C15545">
              <w:rPr>
                <w:rFonts w:ascii="宋体" w:hAnsi="宋体" w:hint="eastAsia"/>
                <w:color w:val="000000"/>
                <w:szCs w:val="21"/>
              </w:rPr>
              <w:t>、王佩琪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965DF" w:rsidRPr="00C15545">
              <w:rPr>
                <w:rFonts w:ascii="宋体" w:hAnsi="宋体" w:hint="eastAsia"/>
                <w:color w:val="000000"/>
                <w:szCs w:val="21"/>
              </w:rPr>
              <w:t>、陈德涵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2A903DF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4427339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4B4D09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D751B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6FEEC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C4E7FF9" w14:textId="6D718584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许朋朋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965DF" w:rsidRPr="00C15545">
              <w:rPr>
                <w:rFonts w:ascii="宋体" w:hAnsi="宋体" w:hint="eastAsia"/>
                <w:color w:val="000000"/>
                <w:szCs w:val="21"/>
              </w:rPr>
              <w:t>、杨承益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584320" w:rsidRPr="00C15545">
              <w:rPr>
                <w:rFonts w:ascii="宋体" w:hAnsi="宋体" w:hint="eastAsia"/>
                <w:color w:val="000000"/>
                <w:szCs w:val="21"/>
              </w:rPr>
              <w:t>、吴谱乐（金融）</w:t>
            </w:r>
          </w:p>
        </w:tc>
      </w:tr>
      <w:tr w:rsidR="00E66D06" w:rsidRPr="00CC7ACA" w14:paraId="3B96750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AA4E8CA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3838DF6" w14:textId="77777777" w:rsidR="00E66D06" w:rsidRPr="009C5DF5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8E9E485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F0871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7BC08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C0E7C6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137F68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刘兰翠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0B7CAC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气候变化经济学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BA7554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liulancui@163.com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3DCC0" w14:textId="42971A1D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A8854D" w14:textId="78BD2C31" w:rsidR="00E66D06" w:rsidRPr="00C15545" w:rsidRDefault="001965D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李文路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F82A81" w:rsidRPr="00C15545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584320" w:rsidRPr="00C15545">
              <w:rPr>
                <w:rFonts w:ascii="宋体" w:hAnsi="宋体" w:hint="eastAsia"/>
                <w:color w:val="000000"/>
                <w:szCs w:val="21"/>
              </w:rPr>
              <w:t>陈垌芮（国贸）、</w:t>
            </w:r>
            <w:r w:rsidR="00F82A81" w:rsidRPr="00C15545">
              <w:rPr>
                <w:rFonts w:ascii="宋体" w:hAnsi="宋体" w:hint="eastAsia"/>
                <w:color w:val="000000"/>
                <w:szCs w:val="21"/>
              </w:rPr>
              <w:t>米时语（辅）、刘梦瑜（辅）</w:t>
            </w:r>
          </w:p>
        </w:tc>
      </w:tr>
      <w:tr w:rsidR="00E66D06" w:rsidRPr="00CC7ACA" w14:paraId="3A5333B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2C6E29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2F0A7FC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能源与环境经济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692732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1168EE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F33C0B" w14:textId="5C1381C8" w:rsidR="00E66D06" w:rsidRPr="00C15545" w:rsidRDefault="001965D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金灵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F82A81" w:rsidRPr="00C15545">
              <w:rPr>
                <w:rFonts w:ascii="宋体" w:hAnsi="宋体" w:hint="eastAsia"/>
                <w:color w:val="000000"/>
                <w:szCs w:val="21"/>
              </w:rPr>
              <w:t>、吴铁龙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F82A81" w:rsidRPr="00C15545">
              <w:rPr>
                <w:rFonts w:ascii="宋体" w:hAnsi="宋体" w:hint="eastAsia"/>
                <w:color w:val="000000"/>
                <w:szCs w:val="21"/>
              </w:rPr>
              <w:t>、李诗雨（辅）</w:t>
            </w:r>
          </w:p>
        </w:tc>
      </w:tr>
      <w:tr w:rsidR="00E66D06" w:rsidRPr="00CC7ACA" w14:paraId="29AA7E4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4F38C0F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2E50E51B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072057D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496D97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FE2A52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7659B7C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BB589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刘盼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A434B51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延迟退休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AD1274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liupan@bnu.edu.cn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9D68A" w14:textId="39D19E88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984347" w14:textId="55EE4119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郝晨宇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584320" w:rsidRPr="00C15545">
              <w:rPr>
                <w:rFonts w:ascii="宋体" w:hAnsi="宋体" w:hint="eastAsia"/>
                <w:color w:val="000000"/>
                <w:szCs w:val="21"/>
              </w:rPr>
              <w:t>、李明蔚（金融）</w:t>
            </w:r>
          </w:p>
        </w:tc>
      </w:tr>
      <w:tr w:rsidR="00E66D06" w:rsidRPr="00CC7ACA" w14:paraId="373E983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EC6E50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B50DA3E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社会保险缴费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D134A5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DD79A7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90E219" w14:textId="436BD39F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615F5A8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7638771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0500318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代际转移行为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93921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8B5E1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4648B0" w14:textId="60382E59" w:rsidR="00E66D06" w:rsidRPr="00C15545" w:rsidRDefault="001965D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章淑婷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、陈冰清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6B21357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200D83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2B31DBA" w14:textId="11A1D86D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教育与人力资本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8838D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F8985F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FA4476" w14:textId="6A38E657" w:rsidR="00E66D06" w:rsidRPr="00C15545" w:rsidRDefault="00F82A81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侯东良（辅）</w:t>
            </w:r>
            <w:r w:rsidR="00053197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053197" w:rsidRPr="00632814">
              <w:rPr>
                <w:rFonts w:ascii="宋体" w:hAnsi="宋体" w:hint="eastAsia"/>
                <w:color w:val="000000"/>
                <w:szCs w:val="21"/>
              </w:rPr>
              <w:t>张雪奕（经济）</w:t>
            </w:r>
          </w:p>
        </w:tc>
      </w:tr>
      <w:tr w:rsidR="00E66D06" w:rsidRPr="00CC7ACA" w14:paraId="3B00A1B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F7A990A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D4DDF1C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F752424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F8535E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0A31244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07E5E8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40BE9F8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陆跃祥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1BB8AC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劳动就业问题研究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884F6A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luyuexiang@bnu.edu.cn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B6070" w14:textId="39BB92A3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8F74BE" w14:textId="1AA259D9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643941A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AFC97F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5F9AED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公司治理结构与并购重组研究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C76404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54D933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1D5B02" w14:textId="615DA090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3951034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3979888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C3411E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消费行为与心理研究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A60015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5DD37C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B871C2E" w14:textId="6656FF6B" w:rsidR="00E66D06" w:rsidRPr="00C15545" w:rsidRDefault="001965D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韦宇诗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F82A81" w:rsidRPr="00C15545">
              <w:rPr>
                <w:rFonts w:ascii="宋体" w:hAnsi="宋体" w:hint="eastAsia"/>
                <w:color w:val="000000"/>
                <w:szCs w:val="21"/>
              </w:rPr>
              <w:t>、李嘉雯（辅）</w:t>
            </w:r>
          </w:p>
        </w:tc>
      </w:tr>
      <w:tr w:rsidR="00E66D06" w:rsidRPr="00CC7ACA" w14:paraId="19F9DFC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3F78A4A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812E5E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中国经济与发展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DCC528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8476D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D09BE7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EF807A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0AE708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4DDC8D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消费心理与行为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12BB02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9CEE87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D7790BA" w14:textId="073D20CE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0F9A05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4BB5CA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89F1D5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政治经济学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0F3E23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FA2AE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A09825" w14:textId="4F203A41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53BFDE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3897F88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CEE27EC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77E71D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E13AC9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992561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60DE4C7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7997F46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孙志军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B45746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教育经济相关问题研究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85172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szhijun@bnu.edu.cn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55330" w14:textId="6BF538C6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5E51834" w14:textId="30DDC929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李奕冲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、张纳川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、刘紫彤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965DF" w:rsidRPr="00C15545">
              <w:rPr>
                <w:rFonts w:ascii="宋体" w:hAnsi="宋体" w:hint="eastAsia"/>
                <w:color w:val="000000"/>
                <w:szCs w:val="21"/>
              </w:rPr>
              <w:t>、王羽霏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965DF" w:rsidRPr="00C15545">
              <w:rPr>
                <w:rFonts w:ascii="宋体" w:hAnsi="宋体" w:hint="eastAsia"/>
                <w:color w:val="000000"/>
                <w:szCs w:val="21"/>
              </w:rPr>
              <w:t>、李翊萱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965DF" w:rsidRPr="00C15545">
              <w:rPr>
                <w:rFonts w:ascii="宋体" w:hAnsi="宋体" w:hint="eastAsia"/>
                <w:color w:val="000000"/>
                <w:szCs w:val="21"/>
              </w:rPr>
              <w:t>、李民泽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C15545" w:rsidRPr="00C15545">
              <w:rPr>
                <w:rFonts w:ascii="宋体" w:hAnsi="宋体" w:hint="eastAsia"/>
                <w:color w:val="000000"/>
                <w:szCs w:val="21"/>
              </w:rPr>
              <w:t>、马晓君（经济）</w:t>
            </w:r>
          </w:p>
        </w:tc>
      </w:tr>
      <w:tr w:rsidR="00E66D06" w:rsidRPr="00CC7ACA" w14:paraId="17B88EE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B287FAB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BB6A86C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9682740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B6B15F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ABF4B4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2490AB4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79BF1A" w14:textId="4196630E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b/>
                <w:bCs/>
              </w:rPr>
              <w:t>王言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A5224A" w14:textId="38BA4942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有趣的中国经济现象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211C31" w14:textId="0860A8C2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W</w:t>
            </w:r>
            <w:hyperlink r:id="rId8" w:history="1">
              <w:r w:rsidRPr="000026DA">
                <w:rPr>
                  <w:rFonts w:ascii="宋体" w:hAnsi="宋体"/>
                  <w:color w:val="000000"/>
                  <w:szCs w:val="21"/>
                </w:rPr>
                <w:t>angyaneco@aliyun.com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52435D30" w14:textId="399001A9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D5AEF06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AC9CC3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D1308B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23FFE90" w14:textId="7133DBDF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宏观政策的微观影响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15D1C0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1C7AE9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BA3ED0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AA63F8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4B702A8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BEDA706" w14:textId="26C7476F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企业R&amp;D决策与效率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2D494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1EAAF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752201" w14:textId="01BB461B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王涵琪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2748D76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D38498B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36A5BCB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2507627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D1964C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7FE389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3C10481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E4E39B6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>徐慧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08CB24" w14:textId="7996769C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留守儿童、人口流动相关问题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65FD9D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xuhui@bnu.edu.cn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F7290" w14:textId="649C8270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9AC1F9" w14:textId="7C026E7B" w:rsidR="00E66D06" w:rsidRPr="00C15545" w:rsidRDefault="00584320" w:rsidP="00584320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陈晨潞（经济）</w:t>
            </w:r>
            <w:r w:rsidR="00BD643D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785EB0" w:rsidRPr="00C15545">
              <w:rPr>
                <w:rFonts w:ascii="宋体" w:hAnsi="宋体" w:hint="eastAsia"/>
                <w:color w:val="000000"/>
                <w:szCs w:val="21"/>
              </w:rPr>
              <w:t>木锦洁（国贸）</w:t>
            </w:r>
            <w:r w:rsidR="00BD643D">
              <w:rPr>
                <w:rFonts w:ascii="宋体" w:hAnsi="宋体" w:hint="eastAsia"/>
                <w:color w:val="000000"/>
                <w:szCs w:val="21"/>
              </w:rPr>
              <w:t>、康</w:t>
            </w:r>
            <w:r w:rsidR="00BD643D">
              <w:rPr>
                <w:rFonts w:ascii="宋体" w:hAnsi="宋体"/>
                <w:color w:val="000000"/>
                <w:szCs w:val="21"/>
              </w:rPr>
              <w:t>太熊（</w:t>
            </w:r>
            <w:r w:rsidR="00BD643D">
              <w:rPr>
                <w:rFonts w:ascii="宋体" w:hAnsi="宋体" w:hint="eastAsia"/>
                <w:color w:val="000000"/>
                <w:szCs w:val="21"/>
              </w:rPr>
              <w:t>留</w:t>
            </w:r>
            <w:r w:rsidR="00BD643D">
              <w:rPr>
                <w:rFonts w:ascii="宋体" w:hAnsi="宋体"/>
                <w:color w:val="000000"/>
                <w:szCs w:val="21"/>
              </w:rPr>
              <w:t>-经济）</w:t>
            </w:r>
          </w:p>
        </w:tc>
      </w:tr>
      <w:tr w:rsidR="00E66D06" w:rsidRPr="00CC7ACA" w14:paraId="15FE6A4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7AB9EDC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FA3057" w14:textId="3FE54D7D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人力资本发展相关问题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1D725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B758E1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D98635" w14:textId="6D3D571E" w:rsidR="00E66D06" w:rsidRPr="00C15545" w:rsidRDefault="00A679C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宣贺文（金融）</w:t>
            </w:r>
          </w:p>
        </w:tc>
      </w:tr>
      <w:tr w:rsidR="00E66D06" w:rsidRPr="00CC7ACA" w14:paraId="6D3948F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C3F38FF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7A725F" w14:textId="7FD83751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实验经济学、行为经济学相关问题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8250EB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67403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17FC5E" w14:textId="03E97026" w:rsidR="00E66D06" w:rsidRPr="00C15545" w:rsidRDefault="00785EB0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杨茜茹（国贸）、姚正远（国贸）</w:t>
            </w:r>
          </w:p>
        </w:tc>
      </w:tr>
      <w:tr w:rsidR="00E66D06" w:rsidRPr="00CC7ACA" w14:paraId="1A4DD10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9B0E2A8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F416FB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226DC2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96565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13BD32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3BE96E5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659A7C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许敏波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8759A3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人口结构、教育选择与就业问题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8686D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mbxu@bnu.edu.cn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01B5C" w14:textId="6344FEEB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0565AE1" w14:textId="79C222D6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阮梦舴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1965DF" w:rsidRPr="00C15545">
              <w:rPr>
                <w:rFonts w:ascii="宋体" w:hAnsi="宋体" w:hint="eastAsia"/>
                <w:color w:val="000000"/>
                <w:szCs w:val="21"/>
              </w:rPr>
              <w:t>、陈星伊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307BFFB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53BACBF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D5ECF63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竞赛理论和实证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46E50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CE06A1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DE11F56" w14:textId="1EA5ECA9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781599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00D97F3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48B0CE9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动态搜寻理论和实证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7B1300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949DFE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97E25EA" w14:textId="5E74BF46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28F0219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17BB722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22D586F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0A6864C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7AE1A1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82EDD65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C88088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448228" w14:textId="77777777" w:rsidR="00E66D06" w:rsidRPr="00236A77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 w:rsidRPr="002C68BA">
              <w:rPr>
                <w:rFonts w:ascii="宋体" w:hAnsi="宋体" w:hint="eastAsia"/>
                <w:b/>
                <w:bCs/>
                <w:szCs w:val="21"/>
              </w:rPr>
              <w:t>杨娟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420124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教育与劳动力市场回报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3275ED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yangjuan@bnu.edu.cn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2F99C" w14:textId="68F45D5A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18EC0D2" w14:textId="27BF541E" w:rsidR="00E66D06" w:rsidRPr="00C15545" w:rsidRDefault="001965D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伏璐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309C89B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9BC5E37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A7733C8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学习成绩的影响因素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0A444B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AB368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F18588" w14:textId="507A883B" w:rsidR="00E66D06" w:rsidRPr="00C15545" w:rsidRDefault="007F4E0E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余晴晨（金融）</w:t>
            </w:r>
          </w:p>
        </w:tc>
      </w:tr>
      <w:tr w:rsidR="00E66D06" w:rsidRPr="00CC7ACA" w14:paraId="09D8D02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05B62F6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F01D0E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教育经费与受教育机会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9789F0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39AF8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BAD13AF" w14:textId="2D46BE0C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4D4457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DB64F1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0621C4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民办教育的发展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4A3D50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EE91F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FE239E7" w14:textId="7D40809F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12246E8" w14:textId="77777777" w:rsidTr="00540729">
        <w:trPr>
          <w:trHeight w:val="383"/>
        </w:trPr>
        <w:tc>
          <w:tcPr>
            <w:tcW w:w="959" w:type="dxa"/>
            <w:shd w:val="clear" w:color="auto" w:fill="auto"/>
            <w:vAlign w:val="center"/>
          </w:tcPr>
          <w:p w14:paraId="6E7A758B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FC4AFB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D5783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70D720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F9D30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6E24575" w14:textId="77777777" w:rsidTr="00540729">
        <w:trPr>
          <w:trHeight w:val="402"/>
        </w:trPr>
        <w:tc>
          <w:tcPr>
            <w:tcW w:w="959" w:type="dxa"/>
            <w:shd w:val="clear" w:color="auto" w:fill="auto"/>
            <w:vAlign w:val="center"/>
          </w:tcPr>
          <w:p w14:paraId="6B06FA0F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杨澄宇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B4121B" w14:textId="341D34F8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相对贫困问题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2744A3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cyang@bnu.edu.cn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10F36" w14:textId="01AE39B0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3156F9" w14:textId="720ADDC9" w:rsidR="00E66D06" w:rsidRPr="00C15545" w:rsidRDefault="00E223B3" w:rsidP="00E66D06">
            <w:pPr>
              <w:widowControl/>
              <w:spacing w:line="266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韩伊伽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54B5E97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18F596D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3664C63" w14:textId="48102E16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财富积累与收入分配问题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8D6F1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EBDE2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5B5A633" w14:textId="0DF595F3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3C2549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1C951B7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50C621" w14:textId="54DE38B2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经济增长与文化消费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CDA200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CCB4D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418619" w14:textId="175125B0" w:rsidR="00E66D06" w:rsidRPr="00C15545" w:rsidRDefault="00584320" w:rsidP="00584320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戴铭玉（经济）</w:t>
            </w:r>
            <w:r w:rsidR="005058D7" w:rsidRPr="00C15545">
              <w:rPr>
                <w:rFonts w:ascii="宋体" w:hAnsi="宋体" w:hint="eastAsia"/>
                <w:color w:val="000000"/>
                <w:szCs w:val="21"/>
              </w:rPr>
              <w:t>黄欣悦（国贸）</w:t>
            </w:r>
          </w:p>
        </w:tc>
      </w:tr>
      <w:tr w:rsidR="00E66D06" w:rsidRPr="00CC7ACA" w14:paraId="5CC8516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132C5DF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3DDC046" w14:textId="145BE0AE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人口结构变化的机制与影响效应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26031D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524688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687E75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224FDC1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B442EED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1C90C85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8F21CA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2712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FB1B37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BEA4FF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B52D3B4" w14:textId="22C8C582" w:rsidR="00E66D06" w:rsidRPr="000026DA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026DA">
              <w:rPr>
                <w:b/>
                <w:bCs/>
              </w:rPr>
              <w:t>朱敏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9091C1" w14:textId="1E857F6A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教育经济与实验经济相关问题研究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349293" w14:textId="479750EB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z</w:t>
            </w:r>
            <w:hyperlink r:id="rId9" w:history="1">
              <w:r w:rsidRPr="000026DA">
                <w:rPr>
                  <w:rFonts w:ascii="宋体" w:hAnsi="宋体"/>
                  <w:color w:val="000000"/>
                  <w:szCs w:val="21"/>
                </w:rPr>
                <w:t>hu@bnu.edu.cn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47E7D5BD" w14:textId="13E7CF4F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FF8050" w14:textId="6ACF869E" w:rsidR="00E66D06" w:rsidRPr="00C15545" w:rsidRDefault="00F82A81" w:rsidP="00B80C93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王梓凡（经济）、</w:t>
            </w:r>
            <w:r w:rsidR="00F65EDA" w:rsidRPr="00C15545">
              <w:rPr>
                <w:rFonts w:ascii="宋体" w:hAnsi="宋体" w:hint="eastAsia"/>
                <w:color w:val="000000"/>
                <w:szCs w:val="21"/>
              </w:rPr>
              <w:t>李寒蒙（金融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</w:tr>
      <w:tr w:rsidR="00E66D06" w:rsidRPr="00CC7ACA" w14:paraId="5AFAFAD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6C4CA6D" w14:textId="77777777" w:rsidR="00E66D06" w:rsidRPr="000026DA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696A5AA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C5E6485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42FC3D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0D3734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32E3D75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2C3902F" w14:textId="7B38E626" w:rsidR="00E66D06" w:rsidRPr="000026DA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026DA">
              <w:rPr>
                <w:rFonts w:ascii="宋体" w:hAnsi="宋体" w:hint="eastAsia"/>
                <w:b/>
                <w:bCs/>
                <w:szCs w:val="21"/>
              </w:rPr>
              <w:t>朱梦冰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7F1F1D" w14:textId="2D887DF0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收入不平等、贫困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D94C51" w14:textId="1743450B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zhumb@bnu.edu.cn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17C6B" w14:textId="3F08D049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E1EE92A" w14:textId="06CA9622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郭京达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、高成越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66D06" w:rsidRPr="00CC7ACA" w14:paraId="66CE875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1D1414" w14:textId="77777777" w:rsidR="00E66D06" w:rsidRPr="00636384" w:rsidRDefault="00E66D06" w:rsidP="00E66D06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997F9E4" w14:textId="19E64558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婚姻匹配、人口结构变动对收入差距的影响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5A6344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9EED77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08A5D5" w14:textId="5AA18D06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刘思涵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、梅千帆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584320" w:rsidRPr="00C15545">
              <w:rPr>
                <w:rFonts w:ascii="宋体" w:hAnsi="宋体" w:hint="eastAsia"/>
                <w:color w:val="000000"/>
                <w:szCs w:val="21"/>
              </w:rPr>
              <w:t>、李鑫燕（金融）</w:t>
            </w:r>
          </w:p>
        </w:tc>
      </w:tr>
      <w:tr w:rsidR="00E66D06" w:rsidRPr="00CC7ACA" w14:paraId="3E71043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8696B39" w14:textId="77777777" w:rsidR="00E66D06" w:rsidRPr="00636384" w:rsidRDefault="00E66D06" w:rsidP="00E66D06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F4332EA" w14:textId="3172E7CB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老年相对贫困问题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05003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E71E11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F796053" w14:textId="278FA8DE" w:rsidR="00E66D06" w:rsidRPr="00C15545" w:rsidRDefault="00E223B3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李尤杨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（经济）</w:t>
            </w:r>
            <w:r w:rsidR="002736B8" w:rsidRPr="00C15545">
              <w:rPr>
                <w:rFonts w:ascii="宋体" w:hAnsi="宋体" w:hint="eastAsia"/>
                <w:color w:val="000000"/>
                <w:szCs w:val="21"/>
              </w:rPr>
              <w:t>、姜昇求（留</w:t>
            </w:r>
            <w:r w:rsidR="002736B8" w:rsidRPr="00C15545">
              <w:rPr>
                <w:rFonts w:ascii="宋体" w:hAnsi="宋体"/>
                <w:color w:val="000000"/>
                <w:szCs w:val="21"/>
              </w:rPr>
              <w:t>-经济</w:t>
            </w:r>
            <w:r w:rsidR="002736B8" w:rsidRPr="00C15545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</w:tr>
      <w:tr w:rsidR="00E66D06" w:rsidRPr="00CC7ACA" w14:paraId="0199519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FBFC4B4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AEA1F23" w14:textId="77777777" w:rsidR="00E66D06" w:rsidRPr="002736B8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2B92ADA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ADBC5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81E6870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A32BEB7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553C6D1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b/>
                <w:sz w:val="28"/>
                <w:szCs w:val="28"/>
              </w:rPr>
              <w:t>金融学</w:t>
            </w:r>
          </w:p>
        </w:tc>
      </w:tr>
      <w:tr w:rsidR="00E66D06" w:rsidRPr="00CC7ACA" w14:paraId="58340A8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7CB2967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贺力平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0033BB" w14:textId="672F9909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老龄化对金融发展的影响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CD4236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lphe@bnu.edu.cn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1CAB7" w14:textId="502B4F0B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B7A91B0" w14:textId="2B8CF9EB" w:rsidR="00E66D06" w:rsidRPr="00C15545" w:rsidRDefault="00201C8B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周立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、马馨宁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1F5C0D" w:rsidRPr="00C15545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1F5C0D" w:rsidRPr="00632814">
              <w:rPr>
                <w:rFonts w:ascii="宋体" w:hAnsi="宋体" w:hint="eastAsia"/>
                <w:color w:val="000000"/>
                <w:szCs w:val="21"/>
              </w:rPr>
              <w:t>沈桔同（金融）</w:t>
            </w:r>
          </w:p>
        </w:tc>
      </w:tr>
      <w:tr w:rsidR="00E66D06" w:rsidRPr="00CC7ACA" w14:paraId="31B9B53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F845446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A1F7F7" w14:textId="55A3FB72" w:rsidR="00E66D06" w:rsidRPr="000026DA" w:rsidRDefault="00E66D06" w:rsidP="00E66D06">
            <w:pPr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衡量金融发展的主要指标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B2A635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9F1340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BB2497A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7CFC751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C6B0954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51B461" w14:textId="64073CA1" w:rsidR="00E66D06" w:rsidRPr="000026DA" w:rsidRDefault="00E66D06" w:rsidP="00E66D06">
            <w:pPr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金融周期建模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81D76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31BFD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598AB9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E68D95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C2498B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04A371" w14:textId="6838DEB6" w:rsidR="00E66D06" w:rsidRPr="000026DA" w:rsidRDefault="00E66D06" w:rsidP="00E66D06">
            <w:pPr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3FEE79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84966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F4C651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6378588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B83055C" w14:textId="77777777" w:rsidR="00E66D06" w:rsidRPr="007874BD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874BD">
              <w:rPr>
                <w:rFonts w:ascii="宋体" w:hAnsi="宋体" w:hint="eastAsia"/>
                <w:b/>
                <w:bCs/>
                <w:szCs w:val="21"/>
              </w:rPr>
              <w:t>胡海峰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719082" w14:textId="77777777" w:rsidR="00E66D06" w:rsidRPr="007874BD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874BD">
              <w:rPr>
                <w:rFonts w:ascii="宋体" w:hAnsi="宋体" w:hint="eastAsia"/>
                <w:color w:val="000000"/>
                <w:szCs w:val="21"/>
              </w:rPr>
              <w:t>金融科技</w:t>
            </w:r>
            <w:r w:rsidRPr="007874BD">
              <w:rPr>
                <w:rFonts w:ascii="宋体" w:hAnsi="宋体"/>
                <w:color w:val="000000"/>
                <w:szCs w:val="21"/>
              </w:rPr>
              <w:t>与企业创新</w:t>
            </w:r>
            <w:r w:rsidRPr="007874BD"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C1AF42" w14:textId="77777777" w:rsidR="00E66D06" w:rsidRPr="007874BD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7874BD">
              <w:rPr>
                <w:rFonts w:ascii="宋体" w:hAnsi="宋体" w:hint="eastAsia"/>
                <w:color w:val="000000"/>
                <w:szCs w:val="21"/>
              </w:rPr>
              <w:t>bjhuhaifeng@126.com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D3D43" w14:textId="288440A0" w:rsidR="00E66D06" w:rsidRPr="007874BD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9D3F55A" w14:textId="560A91D4" w:rsidR="00E66D06" w:rsidRPr="00C15545" w:rsidRDefault="001965D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赖彦君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0FEDA6A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AE852C3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BBCD04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资本市场</w:t>
            </w:r>
            <w:r w:rsidRPr="000026DA">
              <w:rPr>
                <w:rFonts w:ascii="宋体" w:hAnsi="宋体"/>
                <w:color w:val="000000"/>
                <w:szCs w:val="21"/>
              </w:rPr>
              <w:t>活力研究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B50BEA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96D458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95D009F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9940DA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B1E6AA5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EE14F5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资本市场</w:t>
            </w:r>
            <w:r w:rsidRPr="000026DA">
              <w:rPr>
                <w:rFonts w:ascii="宋体" w:hAnsi="宋体"/>
                <w:color w:val="000000"/>
                <w:szCs w:val="21"/>
              </w:rPr>
              <w:t>透明度研究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A6CCBF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09C21C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68766C" w14:textId="6E894F39" w:rsidR="00E66D06" w:rsidRPr="00C15545" w:rsidRDefault="00201C8B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肖锦岚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236E1E7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FDCF320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67C73A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资本市场韧性</w:t>
            </w:r>
            <w:r w:rsidRPr="000026DA"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52C32D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167DA7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DF1D26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42C3604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935ED2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A982D7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0D692A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88623A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2D091D" w14:textId="3E6767FA" w:rsidR="00E66D06" w:rsidRPr="00C15545" w:rsidRDefault="003B7BA2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唐戴罕玘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黄艺蕾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71D0810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C521761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57C0EC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上市</w:t>
            </w:r>
            <w:r w:rsidRPr="000026DA">
              <w:rPr>
                <w:rFonts w:ascii="宋体" w:hAnsi="宋体"/>
                <w:color w:val="000000"/>
                <w:szCs w:val="21"/>
              </w:rPr>
              <w:t>公司违规欺诈</w:t>
            </w:r>
            <w:r w:rsidRPr="000026DA">
              <w:rPr>
                <w:rFonts w:ascii="宋体" w:hAnsi="宋体" w:hint="eastAsia"/>
                <w:color w:val="000000"/>
                <w:szCs w:val="21"/>
              </w:rPr>
              <w:t>问题</w:t>
            </w:r>
            <w:r w:rsidRPr="000026DA"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911206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6D466C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03379B3" w14:textId="255C9EFD" w:rsidR="00E66D06" w:rsidRPr="00C15545" w:rsidRDefault="00B419F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冯舰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、俄美合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E223B3" w:rsidRPr="00C15545">
              <w:rPr>
                <w:rFonts w:ascii="宋体" w:hAnsi="宋体" w:hint="eastAsia"/>
                <w:color w:val="000000"/>
                <w:szCs w:val="21"/>
              </w:rPr>
              <w:t>、唐子林（经济）</w:t>
            </w:r>
          </w:p>
        </w:tc>
      </w:tr>
      <w:tr w:rsidR="00E66D06" w:rsidRPr="00CC7ACA" w14:paraId="378C734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6F38BF7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4D5E12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杠杆</w:t>
            </w:r>
            <w:r w:rsidRPr="000026DA">
              <w:rPr>
                <w:rFonts w:ascii="宋体" w:hAnsi="宋体"/>
                <w:color w:val="000000"/>
                <w:szCs w:val="21"/>
              </w:rPr>
              <w:t>率与全要</w:t>
            </w:r>
            <w:r w:rsidRPr="000026DA">
              <w:rPr>
                <w:rFonts w:ascii="宋体" w:hAnsi="宋体" w:hint="eastAsia"/>
                <w:color w:val="000000"/>
                <w:szCs w:val="21"/>
              </w:rPr>
              <w:t>素生产</w:t>
            </w:r>
            <w:r w:rsidRPr="000026DA">
              <w:rPr>
                <w:rFonts w:ascii="宋体" w:hAnsi="宋体"/>
                <w:color w:val="000000"/>
                <w:szCs w:val="21"/>
              </w:rPr>
              <w:t>率（</w:t>
            </w:r>
            <w:r w:rsidRPr="000026DA">
              <w:rPr>
                <w:rFonts w:ascii="宋体" w:hAnsi="宋体" w:hint="eastAsia"/>
                <w:color w:val="000000"/>
                <w:szCs w:val="21"/>
              </w:rPr>
              <w:t>TFP）</w:t>
            </w:r>
            <w:r w:rsidRPr="000026DA">
              <w:rPr>
                <w:rFonts w:ascii="宋体" w:hAnsi="宋体"/>
                <w:color w:val="000000"/>
                <w:szCs w:val="21"/>
              </w:rPr>
              <w:t>关系研究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1E9C20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584B5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64E5E81" w14:textId="33483502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0560FC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2F1A60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4139578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59BFBB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1D7067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6E08D9" w14:textId="1AEAFEF4" w:rsidR="00E66D06" w:rsidRPr="00C15545" w:rsidRDefault="00CB665A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刘明睿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F65EDA" w:rsidRPr="00C15545">
              <w:rPr>
                <w:rFonts w:ascii="宋体" w:hAnsi="宋体" w:hint="eastAsia"/>
                <w:color w:val="000000"/>
                <w:szCs w:val="21"/>
              </w:rPr>
              <w:t>、刘璇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038F6D6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0A704F5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75D411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5566B5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1F455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176521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9B3D92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0647D54" w14:textId="77777777" w:rsidR="00E66D06" w:rsidRPr="00C1554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5545">
              <w:rPr>
                <w:rFonts w:ascii="宋体" w:hAnsi="宋体" w:hint="eastAsia"/>
                <w:b/>
                <w:bCs/>
                <w:szCs w:val="21"/>
              </w:rPr>
              <w:t>胡松明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28DDDA" w14:textId="77777777" w:rsidR="00E66D06" w:rsidRPr="00C15545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国际金融理论及实证研究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D3C1F9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songminghu@bnu.edu.cn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535C3" w14:textId="74AFF59D" w:rsidR="00E66D06" w:rsidRPr="00C15545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AC5E8A" w14:textId="12EE6A00" w:rsidR="00E66D06" w:rsidRPr="00C15545" w:rsidRDefault="00A679C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张灏然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、林星月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、黄安怡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F65EDA" w:rsidRPr="00C15545">
              <w:rPr>
                <w:rFonts w:ascii="宋体" w:hAnsi="宋体" w:hint="eastAsia"/>
                <w:color w:val="000000"/>
                <w:szCs w:val="21"/>
              </w:rPr>
              <w:t>、李欣怿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712CF16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39DB0B6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911B45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汇率理论及人民币汇率研究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D00825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D56AB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16C4201" w14:textId="1699F65D" w:rsidR="00E66D06" w:rsidRPr="00C15545" w:rsidRDefault="00CB665A" w:rsidP="001F5C0D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王芷若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A679CF" w:rsidRPr="00C15545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佟思威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F65EDA" w:rsidRPr="00C15545">
              <w:rPr>
                <w:rFonts w:ascii="宋体" w:hAnsi="宋体" w:hint="eastAsia"/>
                <w:color w:val="000000"/>
                <w:szCs w:val="21"/>
              </w:rPr>
              <w:t>、林汐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77AABC9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4371DB1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7AFE92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84F6C3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FB7ADE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BA5834B" w14:textId="282F319C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4B63D69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12FA93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23B8F0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7A9972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5D5E1D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2F0651D" w14:textId="06D04EC7" w:rsidR="00E66D06" w:rsidRPr="00C15545" w:rsidRDefault="00CB665A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谢馨瑶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、邱怀迪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1B55E23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02B21A9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B737F3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金融体制改革研究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EA19C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CB3FA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C143E2" w14:textId="4B2A74EE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B2F319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8D3F26E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084460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33C542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23392A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54BEF9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6E89594B" w14:textId="77777777" w:rsidTr="00540729">
        <w:trPr>
          <w:trHeight w:val="340"/>
        </w:trPr>
        <w:tc>
          <w:tcPr>
            <w:tcW w:w="959" w:type="dxa"/>
            <w:shd w:val="clear" w:color="auto" w:fill="FFFFFF" w:themeFill="background1"/>
            <w:vAlign w:val="center"/>
          </w:tcPr>
          <w:p w14:paraId="2C8D8316" w14:textId="77777777" w:rsidR="00E66D06" w:rsidRPr="007874BD" w:rsidRDefault="00E66D06" w:rsidP="00E66D06">
            <w:pPr>
              <w:jc w:val="center"/>
              <w:rPr>
                <w:rFonts w:ascii="宋体" w:hAnsi="宋体"/>
                <w:b/>
                <w:szCs w:val="21"/>
              </w:rPr>
            </w:pPr>
            <w:r w:rsidRPr="007874BD">
              <w:rPr>
                <w:rFonts w:ascii="宋体" w:hAnsi="宋体" w:hint="eastAsia"/>
                <w:b/>
                <w:szCs w:val="21"/>
              </w:rPr>
              <w:t>胡聪慧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EA9CB0" w14:textId="77777777" w:rsidR="00E66D06" w:rsidRPr="007874BD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7874BD">
              <w:rPr>
                <w:rFonts w:ascii="宋体" w:hAnsi="宋体" w:hint="eastAsia"/>
                <w:color w:val="000000"/>
                <w:szCs w:val="21"/>
              </w:rPr>
              <w:t>公司金融方向：资本市场与企业投融资决策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89E089" w14:textId="77777777" w:rsidR="00E66D06" w:rsidRPr="007874BD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7874BD">
              <w:rPr>
                <w:rFonts w:ascii="宋体" w:hAnsi="宋体" w:hint="eastAsia"/>
                <w:color w:val="000000"/>
                <w:szCs w:val="21"/>
              </w:rPr>
              <w:t>huconghui@bnu.edu.cn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79E04" w14:textId="1D6E90C8" w:rsidR="00E66D06" w:rsidRPr="007874BD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DF5ECC6" w14:textId="4E399FDF" w:rsidR="00E66D06" w:rsidRPr="00C15545" w:rsidRDefault="007F4E0E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刘威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、亓婧宇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、刘瑞秋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、向常乐怡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lastRenderedPageBreak/>
              <w:t>（金融）</w:t>
            </w:r>
          </w:p>
        </w:tc>
      </w:tr>
      <w:tr w:rsidR="00E66D06" w:rsidRPr="00CC7ACA" w14:paraId="1B7734F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6338BA2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2808338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行为金融方向：资本市场异象、个人投资者行为等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36CC1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416D65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50E9503" w14:textId="37F645B9" w:rsidR="00E66D06" w:rsidRPr="00C15545" w:rsidRDefault="00201C8B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白晋楠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、胡芬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、孔祥奕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42D9AF4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738776C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C4A35D6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实证资产定价方向：股票、大宗商品期货等资产的定价规律研究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003726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506F90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D4E172" w14:textId="7DDDA923" w:rsidR="00E66D06" w:rsidRPr="00C15545" w:rsidRDefault="00BD3707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刘一然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140CB0C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425061D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B68548A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案例研究：个人财富管理、企业市值管理、资本运作等方面的案例研究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7FE8FB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19BD87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889D71" w14:textId="3BAEA93D" w:rsidR="00E66D06" w:rsidRPr="00C15545" w:rsidRDefault="00BD3707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刘琦麟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00544E7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5E662AA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263E4B8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D4A379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47AE5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52B7C81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79E5538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D53BAEC" w14:textId="77777777" w:rsidR="00E66D06" w:rsidRPr="005F50E0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F50E0">
              <w:rPr>
                <w:rFonts w:ascii="宋体" w:hAnsi="宋体" w:hint="eastAsia"/>
                <w:b/>
                <w:szCs w:val="21"/>
              </w:rPr>
              <w:t>江婕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36BB56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BDC508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jiangjie@bnu.edu.cn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CA83D" w14:textId="35B50F2A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F0EE7F3" w14:textId="14C286A9" w:rsidR="00E66D06" w:rsidRPr="00C15545" w:rsidRDefault="00A679C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蔡子龙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9847B4" w:rsidRPr="00C15545">
              <w:rPr>
                <w:rFonts w:ascii="宋体" w:hAnsi="宋体" w:hint="eastAsia"/>
                <w:color w:val="000000"/>
                <w:szCs w:val="21"/>
              </w:rPr>
              <w:t>、汤璐依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、张力宁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、韩博阳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、黄梦霖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27CB37B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DC264CA" w14:textId="77777777" w:rsidR="00E66D06" w:rsidRPr="005F50E0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F50E0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A1983C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股票市场崩盘风险问题研究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5A239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134F7D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DD31C6" w14:textId="0638A7BC" w:rsidR="00E66D06" w:rsidRPr="004637B0" w:rsidRDefault="00201C8B" w:rsidP="00E66D06">
            <w:pPr>
              <w:rPr>
                <w:rFonts w:ascii="宋体" w:hAnsi="宋体"/>
                <w:color w:val="000000"/>
                <w:szCs w:val="21"/>
              </w:rPr>
            </w:pPr>
            <w:r w:rsidRPr="004637B0">
              <w:rPr>
                <w:rFonts w:ascii="宋体" w:hAnsi="宋体" w:hint="eastAsia"/>
                <w:color w:val="000000"/>
                <w:szCs w:val="21"/>
              </w:rPr>
              <w:t>李燕</w:t>
            </w:r>
            <w:r w:rsidR="00AD077D" w:rsidRPr="004637B0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4637B0" w:rsidRPr="004637B0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4637B0" w:rsidRPr="004637B0">
              <w:rPr>
                <w:rFonts w:ascii="宋体" w:hAnsi="宋体" w:hint="eastAsia"/>
                <w:color w:val="000000"/>
                <w:szCs w:val="21"/>
              </w:rPr>
              <w:t>傅子晴（金融）</w:t>
            </w:r>
          </w:p>
        </w:tc>
      </w:tr>
      <w:tr w:rsidR="00E66D06" w:rsidRPr="00CC7ACA" w14:paraId="2E0435B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A256FED" w14:textId="77777777" w:rsidR="00E66D06" w:rsidRPr="005F50E0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F50E0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43A805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金融衍生工具相关问题研究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91A840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F07053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11E829" w14:textId="0E26266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694EDF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28DE953" w14:textId="77777777" w:rsidR="00E66D06" w:rsidRPr="005F50E0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F50E0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3CFD4D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家庭金融问题研究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CE5F65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E7929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4EB0113" w14:textId="090AA29B" w:rsidR="00E66D06" w:rsidRPr="00C15545" w:rsidRDefault="00201C8B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赵娅彤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、张茵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02D1F6B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A08B2A4" w14:textId="77777777" w:rsidR="00E66D06" w:rsidRPr="005F50E0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AB9FE2A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C58812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E89B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7D6B45B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74DF4F9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B0EB172" w14:textId="77777777" w:rsidR="00E66D06" w:rsidRPr="005F50E0" w:rsidRDefault="00E66D06" w:rsidP="00E66D06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50E0">
              <w:rPr>
                <w:rFonts w:ascii="宋体" w:hAnsi="宋体" w:hint="eastAsia"/>
                <w:b/>
                <w:szCs w:val="21"/>
              </w:rPr>
              <w:t>李锐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BA1165" w14:textId="69F941E5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有关资本市场问题的研究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3A2542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lirui67@bnu.edu.cn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43F73" w14:textId="7E13952C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F2FCF7" w14:textId="618D8397" w:rsidR="00E66D06" w:rsidRPr="00C15545" w:rsidRDefault="00BD3707" w:rsidP="00BD3707">
            <w:pPr>
              <w:widowControl/>
              <w:rPr>
                <w:color w:val="000000"/>
                <w:sz w:val="22"/>
                <w:szCs w:val="22"/>
              </w:rPr>
            </w:pPr>
            <w:r w:rsidRPr="00C15545">
              <w:rPr>
                <w:rFonts w:hint="eastAsia"/>
                <w:color w:val="000000"/>
                <w:sz w:val="22"/>
                <w:szCs w:val="22"/>
              </w:rPr>
              <w:t>黄思洁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9B5B21" w:rsidRPr="00632814">
              <w:rPr>
                <w:rFonts w:ascii="宋体" w:hAnsi="宋体" w:hint="eastAsia"/>
                <w:color w:val="000000"/>
                <w:szCs w:val="21"/>
              </w:rPr>
              <w:t>、李梓硕（金融）</w:t>
            </w:r>
            <w:r w:rsidR="00D159D7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D159D7" w:rsidRPr="00D159D7">
              <w:rPr>
                <w:rFonts w:ascii="宋体" w:hAnsi="宋体" w:hint="eastAsia"/>
                <w:color w:val="000000"/>
                <w:szCs w:val="21"/>
              </w:rPr>
              <w:t>贾明川（金融）、宋星雨（金融）</w:t>
            </w:r>
          </w:p>
        </w:tc>
      </w:tr>
      <w:tr w:rsidR="00E66D06" w:rsidRPr="00CC7ACA" w14:paraId="7DC5594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5FC6497" w14:textId="77777777" w:rsidR="00E66D06" w:rsidRPr="009C5DF5" w:rsidRDefault="00E66D06" w:rsidP="00E66D0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EABB286" w14:textId="30A443B1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大数据金融问题的研究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EC84F7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B5B9BF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5A388D6" w14:textId="1BD801B1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07D4FC4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FEC2FA" w14:textId="77777777" w:rsidR="00E66D06" w:rsidRPr="009C5DF5" w:rsidRDefault="00E66D06" w:rsidP="00E66D06">
            <w:pPr>
              <w:jc w:val="center"/>
              <w:rPr>
                <w:b/>
                <w:bCs/>
                <w:szCs w:val="21"/>
              </w:rPr>
            </w:pPr>
            <w:r w:rsidRPr="009C5DF5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68A9DB4" w14:textId="4E761E70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小微金融问题的研究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D0D4A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B422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A63F3D" w14:textId="48C59CEC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4CF1195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0DEDF9A" w14:textId="77777777" w:rsidR="00E66D06" w:rsidRPr="009C5DF5" w:rsidRDefault="00E66D06" w:rsidP="00E66D06">
            <w:pPr>
              <w:jc w:val="center"/>
              <w:rPr>
                <w:b/>
                <w:bCs/>
                <w:szCs w:val="21"/>
              </w:rPr>
            </w:pPr>
            <w:r w:rsidRPr="009C5DF5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34C613" w14:textId="0CD30B2A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家庭消费和金融问题的研究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9FAA68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93A03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2136406" w14:textId="0E89B109" w:rsidR="00E66D06" w:rsidRPr="00C15545" w:rsidRDefault="007F4E0E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岳丽英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53939" w:rsidRPr="00C15545">
              <w:rPr>
                <w:rFonts w:ascii="宋体" w:hAnsi="宋体" w:hint="eastAsia"/>
                <w:color w:val="000000"/>
                <w:szCs w:val="21"/>
              </w:rPr>
              <w:t>、李丹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9847B4" w:rsidRPr="00C15545">
              <w:rPr>
                <w:rFonts w:ascii="宋体" w:hAnsi="宋体" w:hint="eastAsia"/>
                <w:color w:val="000000"/>
                <w:szCs w:val="21"/>
              </w:rPr>
              <w:t>、胡晓月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、王华钰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、须佳雨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14FC57B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865EC4E" w14:textId="77777777" w:rsidR="00E66D06" w:rsidRPr="009C5DF5" w:rsidRDefault="00E66D06" w:rsidP="00E66D06">
            <w:pPr>
              <w:jc w:val="center"/>
              <w:rPr>
                <w:b/>
                <w:bCs/>
                <w:szCs w:val="21"/>
              </w:rPr>
            </w:pPr>
            <w:r w:rsidRPr="009C5DF5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275409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CFC618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EF64F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01B7FE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F2F1C6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FBD525C" w14:textId="77777777" w:rsidR="00E66D06" w:rsidRPr="009C5DF5" w:rsidRDefault="00E66D06" w:rsidP="00E66D06">
            <w:pPr>
              <w:jc w:val="center"/>
              <w:rPr>
                <w:b/>
                <w:bCs/>
                <w:szCs w:val="21"/>
              </w:rPr>
            </w:pPr>
            <w:r w:rsidRPr="009C5DF5">
              <w:rPr>
                <w:rFonts w:hint="eastAsia"/>
                <w:b/>
                <w:bCs/>
                <w:szCs w:val="21"/>
              </w:rPr>
              <w:t>李堃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D0D4F38" w14:textId="4D382B06" w:rsidR="00E66D06" w:rsidRPr="000026DA" w:rsidRDefault="00E66D06" w:rsidP="00E66D0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企业社会责任与市场表现研究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A4C8DF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kunli@bnu.edu.cn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AEF54" w14:textId="504EADCC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7C149A" w14:textId="63FC337D" w:rsidR="00E66D06" w:rsidRPr="00C15545" w:rsidRDefault="007F4E0E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刘水清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、唐思云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D3707" w:rsidRPr="00C15545">
              <w:rPr>
                <w:rFonts w:ascii="宋体" w:hAnsi="宋体" w:hint="eastAsia"/>
                <w:color w:val="000000"/>
                <w:szCs w:val="21"/>
              </w:rPr>
              <w:t>、李艺华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D159D7">
              <w:rPr>
                <w:rFonts w:ascii="宋体" w:hAnsi="宋体" w:hint="eastAsia"/>
                <w:color w:val="000000"/>
                <w:szCs w:val="21"/>
              </w:rPr>
              <w:t>、</w:t>
            </w:r>
          </w:p>
        </w:tc>
      </w:tr>
      <w:tr w:rsidR="00E66D06" w:rsidRPr="00CC7ACA" w14:paraId="42FB4DA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3DC3BFC" w14:textId="77777777" w:rsidR="00E66D06" w:rsidRPr="009C5DF5" w:rsidRDefault="00E66D06" w:rsidP="00E66D0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2F614C6" w14:textId="54F4648F" w:rsidR="00E66D06" w:rsidRPr="000026DA" w:rsidRDefault="00E66D06" w:rsidP="00E66D0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中国金融市场熔断机制研究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87F526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D4B183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AAA7FD" w14:textId="4FF1EB37" w:rsidR="00E66D06" w:rsidRPr="00C15545" w:rsidRDefault="00A679C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董子琦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53939" w:rsidRPr="00C15545">
              <w:rPr>
                <w:rFonts w:ascii="宋体" w:hAnsi="宋体" w:hint="eastAsia"/>
                <w:color w:val="000000"/>
                <w:szCs w:val="21"/>
              </w:rPr>
              <w:t>、伊利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、郝雨欣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、李鱼洋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748D87E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190175" w14:textId="77777777" w:rsidR="00E66D06" w:rsidRPr="009C5DF5" w:rsidRDefault="00E66D06" w:rsidP="00E66D0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459AFD5" w14:textId="0F3569D6" w:rsidR="00E66D06" w:rsidRPr="000026DA" w:rsidRDefault="00E66D06" w:rsidP="00E66D0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金融市场质量与异动研究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BB5F6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48219B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3DDE80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13FBC6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9396C9A" w14:textId="77777777" w:rsidR="00E66D06" w:rsidRPr="009C5DF5" w:rsidRDefault="00E66D06" w:rsidP="00E66D0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B082237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21582C1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45F9CE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D8D4FEA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EBF8BD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4B06BD" w14:textId="585697F0" w:rsidR="00E66D06" w:rsidRPr="003F2BB7" w:rsidRDefault="00E66D06" w:rsidP="00E66D06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0026DA">
              <w:rPr>
                <w:b/>
                <w:bCs/>
              </w:rPr>
              <w:t>孙运传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4E4452" w14:textId="73F59AC4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去中心化金融（区块链、数字货币、数字资产等）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9FD873" w14:textId="145EC610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y</w:t>
            </w:r>
            <w:hyperlink r:id="rId10" w:history="1">
              <w:r w:rsidRPr="000026DA">
                <w:rPr>
                  <w:rFonts w:ascii="宋体" w:hAnsi="宋体"/>
                  <w:color w:val="000000"/>
                  <w:szCs w:val="21"/>
                </w:rPr>
                <w:t>unch@bnu.edu.cn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323FABBD" w14:textId="756E4BD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FAC4428" w14:textId="6AC6BAC4" w:rsidR="00E66D06" w:rsidRPr="00C15545" w:rsidRDefault="00A679CF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罗战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53939" w:rsidRPr="00C15545">
              <w:rPr>
                <w:rFonts w:ascii="宋体" w:hAnsi="宋体" w:hint="eastAsia"/>
                <w:color w:val="000000"/>
                <w:szCs w:val="21"/>
              </w:rPr>
              <w:t>、唐灏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B53939" w:rsidRPr="00C15545">
              <w:rPr>
                <w:rFonts w:ascii="宋体" w:hAnsi="宋体" w:hint="eastAsia"/>
                <w:color w:val="000000"/>
                <w:szCs w:val="21"/>
              </w:rPr>
              <w:t>、张瑛恺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201C8B" w:rsidRPr="00C15545">
              <w:rPr>
                <w:rFonts w:ascii="宋体" w:hAnsi="宋体" w:hint="eastAsia"/>
                <w:color w:val="000000"/>
                <w:szCs w:val="21"/>
              </w:rPr>
              <w:t>、张瑞婷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F65EDA" w:rsidRPr="00C15545">
              <w:rPr>
                <w:rFonts w:ascii="宋体" w:hAnsi="宋体" w:hint="eastAsia"/>
                <w:color w:val="000000"/>
                <w:szCs w:val="21"/>
              </w:rPr>
              <w:t>、周炳语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5882580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251BA94" w14:textId="77777777" w:rsidR="00E66D06" w:rsidRPr="003F2BB7" w:rsidRDefault="00E66D06" w:rsidP="00E66D06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46F944A" w14:textId="0DB949EA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基于大数据的投资者情绪研究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988A2A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F93856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F3153C" w14:textId="64F7CF9C" w:rsidR="00E66D06" w:rsidRPr="00C15545" w:rsidRDefault="00BD3707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寿梓宜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0A16EAB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4DE5AB4" w14:textId="77777777" w:rsidR="00E66D06" w:rsidRPr="003F2BB7" w:rsidRDefault="00E66D06" w:rsidP="00E66D06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14A9CFB" w14:textId="1ED9AB02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基于另类数据的金融创新应用研究（另类数据是指非主流的金融数据）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75311C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E9D69C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DB1DE6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13E662F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561A094" w14:textId="77777777" w:rsidR="00E66D06" w:rsidRPr="003F2BB7" w:rsidRDefault="00E66D06" w:rsidP="00E66D06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D5A2B33" w14:textId="68FC4119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智能技术驱动的金融创新应用研究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3830C7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3EF53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F1235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33548D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62828D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3725DA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B3F2BC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740EA1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622BC0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456EAA2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38C6CF" w14:textId="77777777" w:rsidR="00E66D06" w:rsidRPr="00F04D3D" w:rsidRDefault="00E66D06" w:rsidP="00E66D06">
            <w:pPr>
              <w:jc w:val="center"/>
              <w:rPr>
                <w:b/>
                <w:bCs/>
                <w:szCs w:val="21"/>
              </w:rPr>
            </w:pPr>
            <w:r w:rsidRPr="00F04D3D">
              <w:rPr>
                <w:rFonts w:hint="eastAsia"/>
                <w:b/>
                <w:bCs/>
                <w:szCs w:val="21"/>
              </w:rPr>
              <w:t>伍燕然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2FD775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各种投资基金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695853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bjfreeking@sina.com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E6A87" w14:textId="2360640E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FF998FB" w14:textId="17949063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6D06" w:rsidRPr="00CC7ACA" w14:paraId="57B035C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1827342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8C83B1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A4F989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5ED9D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7968A5" w14:textId="11E48EC8" w:rsidR="00E66D06" w:rsidRPr="00C15545" w:rsidRDefault="00BD3707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肖心鸿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536DF07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E0C7AE6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D38E56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行为金融中某个子领域（各种异象、噪音交易、情绪、投资心理、证券分析师不理性等）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086FB4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B22CE6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714B98" w14:textId="65B9721D" w:rsidR="00E66D06" w:rsidRPr="00C15545" w:rsidRDefault="00B419F6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傅淳泽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、昌韬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A679CF" w:rsidRPr="00C15545">
              <w:rPr>
                <w:rFonts w:ascii="宋体" w:hAnsi="宋体" w:hint="eastAsia"/>
                <w:color w:val="000000"/>
                <w:szCs w:val="21"/>
              </w:rPr>
              <w:t>、黄湘斌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F65EDA" w:rsidRPr="00C15545">
              <w:rPr>
                <w:rFonts w:ascii="宋体" w:hAnsi="宋体" w:hint="eastAsia"/>
                <w:color w:val="000000"/>
                <w:szCs w:val="21"/>
              </w:rPr>
              <w:t>、杨卓林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  <w:r w:rsidR="00E223B3" w:rsidRPr="00C15545">
              <w:rPr>
                <w:rFonts w:ascii="宋体" w:hAnsi="宋体" w:hint="eastAsia"/>
                <w:color w:val="000000"/>
                <w:szCs w:val="21"/>
              </w:rPr>
              <w:t>、张心雷（经济）</w:t>
            </w:r>
          </w:p>
        </w:tc>
      </w:tr>
      <w:tr w:rsidR="00E66D06" w:rsidRPr="00CC7ACA" w14:paraId="3E25870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BAEF4CD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F221B5" w14:textId="007F264D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金融大数据的应用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03F04E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681C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4CA367" w14:textId="71A795BD" w:rsidR="00E66D06" w:rsidRPr="00C15545" w:rsidRDefault="00B53939" w:rsidP="00E66D06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赵亦玮</w:t>
            </w:r>
            <w:r w:rsidR="00AD077D" w:rsidRPr="00C15545">
              <w:rPr>
                <w:rFonts w:ascii="宋体" w:hAnsi="宋体" w:hint="eastAsia"/>
                <w:color w:val="000000"/>
                <w:szCs w:val="21"/>
              </w:rPr>
              <w:t>（金融）</w:t>
            </w:r>
          </w:p>
        </w:tc>
      </w:tr>
      <w:tr w:rsidR="00E66D06" w:rsidRPr="00CC7ACA" w14:paraId="28AB48C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1EF18B1" w14:textId="77777777" w:rsidR="00E66D06" w:rsidRPr="009C5DF5" w:rsidRDefault="00E66D06" w:rsidP="00E66D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C92E890" w14:textId="77777777" w:rsidR="00E66D06" w:rsidRPr="000026DA" w:rsidRDefault="00E66D06" w:rsidP="00E66D0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AF0A0DF" w14:textId="77777777" w:rsidR="00E66D06" w:rsidRPr="000026DA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586C92" w14:textId="77777777" w:rsidR="00E66D06" w:rsidRPr="000026DA" w:rsidRDefault="00E66D06" w:rsidP="00E66D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49E38C" w14:textId="77777777" w:rsidR="00E66D06" w:rsidRPr="00C15545" w:rsidRDefault="00E66D06" w:rsidP="00E66D0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3FBEC0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8147F6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钟伟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68A1C2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重债富国：债务危机前景研究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12555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weinzhong@sina.com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F9CA1" w14:textId="2EEDFEBE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B0899AB" w14:textId="2D0BA29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齐晏汝（金融）、马泽祺（金融）</w:t>
            </w:r>
          </w:p>
        </w:tc>
      </w:tr>
      <w:tr w:rsidR="00D159D7" w:rsidRPr="00CC7ACA" w14:paraId="7DA0964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9B414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2528F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美国国债收益率变动趋势研究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A1B7EB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19759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C0AC58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8DA1A2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4B28B6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9B6F8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经济周期和企业盈利波动研究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113CF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5DBEA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D67F977" w14:textId="326A3D7F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苏杭（金融）</w:t>
            </w:r>
          </w:p>
        </w:tc>
      </w:tr>
      <w:tr w:rsidR="00D159D7" w:rsidRPr="00CC7ACA" w14:paraId="0518F97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2B294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DB8F7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中国经济潜在增长率研究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1AA52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3FF2B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4E1218" w14:textId="3B771B0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95276A2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2A27F0ED" w14:textId="77777777" w:rsidR="00D159D7" w:rsidRPr="00C15545" w:rsidRDefault="00D159D7" w:rsidP="00D159D7">
            <w:pPr>
              <w:rPr>
                <w:rFonts w:ascii="宋体" w:hAnsi="宋体"/>
                <w:b/>
                <w:sz w:val="28"/>
                <w:szCs w:val="28"/>
              </w:rPr>
            </w:pPr>
            <w:r w:rsidRPr="00C15545">
              <w:rPr>
                <w:rFonts w:ascii="宋体" w:hAnsi="宋体" w:hint="eastAsia"/>
                <w:b/>
                <w:sz w:val="28"/>
                <w:szCs w:val="28"/>
              </w:rPr>
              <w:t>国际经济与贸易</w:t>
            </w:r>
          </w:p>
        </w:tc>
      </w:tr>
      <w:tr w:rsidR="00D159D7" w:rsidRPr="00CC7ACA" w14:paraId="6FB074B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B9E0A1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蔡宏波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F58A52" w14:textId="5692568E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数字化创新与全球价值链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C8123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hongbocai@bnu.edu.cn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01BE0" w14:textId="7B5297CF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EA544B" w14:textId="57F6C61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杨沁容（国贸）、张筱（国贸）、边悦（金融）</w:t>
            </w:r>
          </w:p>
        </w:tc>
      </w:tr>
      <w:tr w:rsidR="00D159D7" w:rsidRPr="00CC7ACA" w14:paraId="11FB395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F7AAEE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93C748" w14:textId="6338F32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数字贸易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50CAF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86DC8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C68C25" w14:textId="196789F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983A81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DD3868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DD1DFE" w14:textId="7AB35CE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贸易与气候变化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D48C9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22453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1C6FA79" w14:textId="559F08B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向育萱（国贸）、邢佳雪（国贸）</w:t>
            </w:r>
          </w:p>
        </w:tc>
      </w:tr>
      <w:tr w:rsidR="00D159D7" w:rsidRPr="00CC7ACA" w14:paraId="3CB6F3E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AD4FDD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1AAF0A" w14:textId="39C79408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贸易与劳动力市场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BA0AB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AFB6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FCAA8B5" w14:textId="511D3BE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姜玫如（国贸）</w:t>
            </w:r>
          </w:p>
        </w:tc>
      </w:tr>
      <w:tr w:rsidR="00D159D7" w:rsidRPr="00CC7ACA" w14:paraId="3166BDB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1B6ED8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C45339" w14:textId="43F1EDC4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3B9AE7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6CF5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42D1AB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D0DB36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D88EA2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88B9763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E3B73C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D65A3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F4FA22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1FC868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1A73CA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戴觅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CF615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国际贸易的分配</w:t>
            </w:r>
            <w:r w:rsidRPr="000026DA">
              <w:rPr>
                <w:rFonts w:ascii="宋体" w:hAnsi="宋体"/>
                <w:color w:val="000000"/>
                <w:szCs w:val="21"/>
              </w:rPr>
              <w:t>效应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D4F0D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11" w:history="1">
              <w:r w:rsidRPr="000026DA">
                <w:rPr>
                  <w:rFonts w:hint="eastAsia"/>
                  <w:color w:val="000000"/>
                </w:rPr>
                <w:t>daimi002@gmail.com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39281E9E" w14:textId="2A96E9C5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2B5F86" w14:textId="6990D3D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郭策（国贸）</w:t>
            </w:r>
          </w:p>
        </w:tc>
      </w:tr>
      <w:tr w:rsidR="00D159D7" w:rsidRPr="00CC7ACA" w14:paraId="4E81597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FC0A8C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17B0A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中美贸易问题</w:t>
            </w:r>
            <w:r w:rsidRPr="000026DA"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E213F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50E9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ADE6EF" w14:textId="741B58F5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矫利博（国贸）、王一帆（辅）、王祉静（辅）</w:t>
            </w:r>
          </w:p>
        </w:tc>
      </w:tr>
      <w:tr w:rsidR="00D159D7" w:rsidRPr="00CC7ACA" w14:paraId="1AB4B76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352AAD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71985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汇率与国际贸易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EDC9A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5CC34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BD92C8" w14:textId="7BB7D85B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F7F343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1ECE5D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39AFB7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贸易的地理</w:t>
            </w:r>
            <w:r w:rsidRPr="000026DA">
              <w:rPr>
                <w:rFonts w:ascii="宋体" w:hAnsi="宋体"/>
                <w:color w:val="000000"/>
                <w:szCs w:val="21"/>
              </w:rPr>
              <w:t>分布及其演变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16ADB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2FBB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4FFBE5" w14:textId="0C3B32D6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张馨文（辅）</w:t>
            </w:r>
          </w:p>
        </w:tc>
      </w:tr>
      <w:tr w:rsidR="00D159D7" w:rsidRPr="00CC7ACA" w14:paraId="79431C6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E0217E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15B4272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510E73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8397C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76282DC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93B409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EA52CC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04D3D">
              <w:rPr>
                <w:rFonts w:ascii="宋体" w:hAnsi="宋体" w:hint="eastAsia"/>
                <w:b/>
                <w:bCs/>
                <w:szCs w:val="21"/>
              </w:rPr>
              <w:t>曲如晓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B493B5" w14:textId="68AA8464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贸易与创新问题研究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935B6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quruxiao@126.com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721D0" w14:textId="7A92F0EC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74911C3" w14:textId="228E3E54" w:rsidR="00D159D7" w:rsidRPr="00C15545" w:rsidRDefault="00F340FD" w:rsidP="00D159D7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崔</w:t>
            </w:r>
            <w:r>
              <w:rPr>
                <w:rFonts w:ascii="宋体" w:hAnsi="宋体"/>
                <w:color w:val="000000"/>
                <w:szCs w:val="21"/>
              </w:rPr>
              <w:t>赢方（</w:t>
            </w:r>
            <w:r>
              <w:rPr>
                <w:rFonts w:ascii="宋体" w:hAnsi="宋体" w:hint="eastAsia"/>
                <w:color w:val="000000"/>
                <w:szCs w:val="21"/>
              </w:rPr>
              <w:t>辅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</w:tc>
      </w:tr>
      <w:tr w:rsidR="00D159D7" w:rsidRPr="00CC7ACA" w14:paraId="68B8A21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1294655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77BF92F" w14:textId="57811100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贸易与文化问题研究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132C6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9C662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08D3F8" w14:textId="5830B34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刘昀芃（国贸）</w:t>
            </w:r>
          </w:p>
        </w:tc>
      </w:tr>
      <w:tr w:rsidR="00D159D7" w:rsidRPr="00DB3AAA" w14:paraId="7758575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E2F33C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3E1666E" w14:textId="363F57EA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贸易与气候变化问题研究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23525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1ABF4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28E14E" w14:textId="5F598F0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徐露萌（国贸）</w:t>
            </w:r>
          </w:p>
        </w:tc>
      </w:tr>
      <w:tr w:rsidR="00D159D7" w:rsidRPr="00DB3AAA" w14:paraId="56C5CCC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D8B77E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A833840" w14:textId="1B06B6DA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数字贸易问题研究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11C19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3CD5F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E90DD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bookmarkStart w:id="2" w:name="_GoBack"/>
            <w:bookmarkEnd w:id="2"/>
          </w:p>
        </w:tc>
      </w:tr>
      <w:tr w:rsidR="00D159D7" w:rsidRPr="00CC7ACA" w14:paraId="0C30C74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1C3F2A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DAFE089" w14:textId="2950BC42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全球经济治理问题研究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45BD0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71F73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268108" w14:textId="03F3972C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579A4B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659D18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C8D121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0BE70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ABFEE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5E65F1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8C75C7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6B0FC55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孙萌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CD52BE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企业环境污染相关问题研究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EC4B9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sunmeng@bnu.edu.cn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DCB54" w14:textId="72317D13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0E5B0A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ECAD9A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333D05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CBBA5E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国际贸易相关问题研究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B9AD8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42C48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D7A102A" w14:textId="76A30CB9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丁荷贤（留</w:t>
            </w:r>
            <w:r w:rsidRPr="00C15545">
              <w:rPr>
                <w:rFonts w:ascii="宋体" w:hAnsi="宋体"/>
                <w:color w:val="000000"/>
                <w:szCs w:val="21"/>
              </w:rPr>
              <w:t>-经济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</w:tr>
      <w:tr w:rsidR="00D159D7" w:rsidRPr="00CC7ACA" w14:paraId="5F1E6F1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70D811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C1E0E8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81FE2D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4F8E0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09917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C894D3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990F5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魏浩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EF313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中国进口贸易问题研究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40AB7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12" w:history="1">
              <w:r w:rsidRPr="000026DA">
                <w:rPr>
                  <w:color w:val="000000"/>
                </w:rPr>
                <w:t>weihao9989@163.com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4DFE671E" w14:textId="6F983F1B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C6CBE8" w14:textId="18EB6A19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时一鸣（国贸）、王心宇（国贸）、闻艺（国贸）、梁朕浩（辅）</w:t>
            </w:r>
          </w:p>
        </w:tc>
      </w:tr>
      <w:tr w:rsidR="00D159D7" w:rsidRPr="00CC7ACA" w14:paraId="1613DE4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64DB5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A3FDC8B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国际人才跨国流动问题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FC99F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AB478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E526F1" w14:textId="3A677AF9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邢晓坤（辅）</w:t>
            </w:r>
          </w:p>
        </w:tc>
      </w:tr>
      <w:tr w:rsidR="00D159D7" w:rsidRPr="00CC7ACA" w14:paraId="0A1DD16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42B42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1058FF7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世界经济重大事件及影响研究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70A3C3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7500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BD6CA5B" w14:textId="3EB3CB4C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姜景哲（辅）</w:t>
            </w:r>
          </w:p>
        </w:tc>
      </w:tr>
      <w:tr w:rsidR="00D159D7" w:rsidRPr="00CC7ACA" w14:paraId="78BF90E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4F7868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6EFE92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中国与主要国家之间的经贸关系研究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CFE19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0E640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9212CC7" w14:textId="1A52096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吕行（国贸）</w:t>
            </w:r>
          </w:p>
        </w:tc>
      </w:tr>
      <w:tr w:rsidR="00D159D7" w:rsidRPr="00CC7ACA" w14:paraId="15AF63B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826DA1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58A6F77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国际金融与国际贸易问题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E2F56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ED7412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8A8F7D" w14:textId="583EFFAB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范莹瑭（国贸）</w:t>
            </w:r>
          </w:p>
        </w:tc>
      </w:tr>
      <w:tr w:rsidR="00D159D7" w:rsidRPr="00CC7ACA" w14:paraId="125D0B4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490100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C3EC7B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85401E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D9BEE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7C8DEA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3C191C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5CFF185" w14:textId="4BC57639" w:rsidR="00D159D7" w:rsidRPr="003804CE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0026DA">
              <w:rPr>
                <w:rFonts w:ascii="宋体" w:hAnsi="宋体" w:hint="eastAsia"/>
                <w:b/>
                <w:bCs/>
                <w:szCs w:val="21"/>
              </w:rPr>
              <w:t>余嘉杰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713BD5" w14:textId="715553A1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国际贸易理论与实证研究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4111CEA" w14:textId="7176400C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y</w:t>
            </w:r>
            <w:r w:rsidRPr="000026DA">
              <w:rPr>
                <w:rFonts w:ascii="宋体" w:hAnsi="宋体"/>
                <w:color w:val="000000"/>
                <w:szCs w:val="21"/>
              </w:rPr>
              <w:t>ujiajie@bnu.edu.cn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F223B" w14:textId="3EB9DCBB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2140D9" w14:textId="1F0863BE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蒙沛彤（国贸）、赵子凯（国贸）、何竑瑾（国贸）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干启正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159D7" w:rsidRPr="00CC7ACA" w14:paraId="4D6CB51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3CFE545" w14:textId="77777777" w:rsidR="00D159D7" w:rsidRPr="003804CE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99B814E" w14:textId="6083F03D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全球价值链相关问题研究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BC3CEB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9C3F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5F7DDF" w14:textId="6D86C64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王莹录（国贸）、陈夏贤（国贸）、池之缘（国贸）、顾芮嘉（国贸）、马溢（辅）</w:t>
            </w:r>
          </w:p>
        </w:tc>
      </w:tr>
      <w:tr w:rsidR="00D159D7" w:rsidRPr="00CC7ACA" w14:paraId="3581E81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0B2802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AEBCA0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2B2A1F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FD8E9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F54710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D3585A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8637E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郑飞虎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1C3B1E" w14:textId="7BB62A2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企业国际化创新理论与实务研究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14B45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zfh@bnu.edu.cn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6F0D4" w14:textId="7B55B764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761C7A9" w14:textId="6672727A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覃芷婧（国贸）、谢涵（辅）</w:t>
            </w:r>
          </w:p>
        </w:tc>
      </w:tr>
      <w:tr w:rsidR="00D159D7" w:rsidRPr="00CC7ACA" w14:paraId="45D83EE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954F07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9A0A3B" w14:textId="59EEA6D5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企业对外投资与合规建设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873CB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313D0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FF1BBF" w14:textId="12FF8585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吴优（金融）</w:t>
            </w:r>
          </w:p>
        </w:tc>
      </w:tr>
      <w:tr w:rsidR="00D159D7" w:rsidRPr="001C11B3" w14:paraId="58B622C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F33AC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22C9F8" w14:textId="43FC0E82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标准化与全球治理研究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AB1B9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E4A4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85024E" w14:textId="4395EFE6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1C11B3" w14:paraId="21EBB3B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8F873C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E7DED62" w14:textId="703A72CD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数字经济与知识产权研究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08B7D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82B5D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85B133" w14:textId="161C916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张玉洁（国贸）、熊雨妮（国贸）</w:t>
            </w:r>
          </w:p>
        </w:tc>
      </w:tr>
      <w:tr w:rsidR="00D159D7" w:rsidRPr="00CC7ACA" w14:paraId="6DBC427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9C5B8C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4F0A1C" w14:textId="3BF3DA86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主要大国开放策略比较研究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438DC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A3725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67873F" w14:textId="6D92FBDB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王紫璇（辅）</w:t>
            </w:r>
          </w:p>
        </w:tc>
      </w:tr>
      <w:tr w:rsidR="00D159D7" w:rsidRPr="00CC7ACA" w14:paraId="6CA9187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15CA1D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9BA10F2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228EB3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D41B2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223A621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6163A8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938C9F2" w14:textId="1B0FBE4A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>仲鑫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A83ED9" w14:textId="4603DE25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国际贸易理论与政策研究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80074A" w14:textId="1D6E134D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13" w:history="1">
              <w:r w:rsidRPr="000026DA">
                <w:rPr>
                  <w:rFonts w:ascii="宋体" w:hAnsi="宋体"/>
                  <w:color w:val="000000"/>
                  <w:szCs w:val="21"/>
                </w:rPr>
                <w:t>z_xiny@sina.com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39A4707C" w14:textId="22695FC8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7C0D46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1A3F80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0F758D0" w14:textId="22E72CFE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16D4A4" w14:textId="19B5D2B5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一带一路与产能合作问题研究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E8707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E893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653384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A40424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B363D33" w14:textId="6F6139B3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D6A03F" w14:textId="7FEF80F5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自贸区战略研究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CE7F1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F1025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4B0D0C" w14:textId="610256F5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周汐玥（国贸）</w:t>
            </w:r>
          </w:p>
        </w:tc>
      </w:tr>
      <w:tr w:rsidR="00D159D7" w:rsidRPr="00CC7ACA" w14:paraId="54B0348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838BE9C" w14:textId="22333DCD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F53C04" w14:textId="22D6B29F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中国企业走出去问题研究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0C3B0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41194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7409FE" w14:textId="69713D2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傅炜（国贸）、李睿萌（国贸）、陈菀芊（辅）</w:t>
            </w:r>
          </w:p>
        </w:tc>
      </w:tr>
      <w:tr w:rsidR="00D159D7" w:rsidRPr="00CC7ACA" w14:paraId="30A5B9E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C0A5D3D" w14:textId="218F4CBD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6F06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A7E306" w14:textId="117FB35F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国际贸易实务相关问题研究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BD2C6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5C5ED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AFB454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CD3D7B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0263160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440DBE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742322B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B8D5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BAF84A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14C771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4ED37A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张瑞新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13E01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国际经济与贸易实证研究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8893F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ruixin@bnu.edu.cn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2559C" w14:textId="3F8C3739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BB0F73" w14:textId="38438BCF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马梓琪（国贸）</w:t>
            </w:r>
          </w:p>
        </w:tc>
      </w:tr>
      <w:tr w:rsidR="00D159D7" w:rsidRPr="00CC7ACA" w14:paraId="7C6B1B8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D81455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4DAC84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发展经济学问题的研究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E0073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828D5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754F2C" w14:textId="124D8196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508AC7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40C145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75F34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收入分配与减少贫困方向的研究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01B25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2C5F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B12385A" w14:textId="0FFEAC4E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胡靖萱（国贸）、温张婷（国贸）、黄玺文（国贸）、皮若凡（国贸）</w:t>
            </w:r>
          </w:p>
        </w:tc>
      </w:tr>
      <w:tr w:rsidR="00D159D7" w:rsidRPr="00CC7ACA" w14:paraId="18042681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08CC1311" w14:textId="77777777" w:rsidR="00D159D7" w:rsidRPr="00C15545" w:rsidRDefault="00D159D7" w:rsidP="00D159D7">
            <w:pPr>
              <w:rPr>
                <w:rFonts w:ascii="宋体" w:hAnsi="宋体"/>
                <w:b/>
                <w:sz w:val="28"/>
                <w:szCs w:val="28"/>
              </w:rPr>
            </w:pPr>
            <w:r w:rsidRPr="00C15545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工商管理</w:t>
            </w:r>
          </w:p>
        </w:tc>
      </w:tr>
      <w:tr w:rsidR="00D159D7" w:rsidRPr="00CC7ACA" w14:paraId="07CEB85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245E69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陈燕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AC5D3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对组织内部员工个人行为的研究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80D48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swallow489@163.com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63F3F" w14:textId="012F6F0F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F95258F" w14:textId="623B00DB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侯嘉雯（工商）</w:t>
            </w:r>
          </w:p>
        </w:tc>
      </w:tr>
      <w:tr w:rsidR="00D159D7" w:rsidRPr="00CC7ACA" w14:paraId="0CF7493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5718C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65F236C" w14:textId="0749FD4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对组织内部群体行为的研究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DED3D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72487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519614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046333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99601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00864FD" w14:textId="3C85B02F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对组织内部领导行为的研究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1729C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BB341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08A245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D9ABF1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933CD1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34F1B8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CE105A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A1D2A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1BDA84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9EC8A4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687202D" w14:textId="508D9A2A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蔡子君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EA38A3" w14:textId="63602B2D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t>职业成功及其影响因素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8B9A55" w14:textId="7B65491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>
              <w:t>z</w:t>
            </w:r>
            <w:hyperlink r:id="rId14" w:history="1">
              <w:r>
                <w:rPr>
                  <w:rStyle w:val="ac"/>
                  <w:sz w:val="20"/>
                  <w:szCs w:val="20"/>
                </w:rPr>
                <w:t>ijuncai@bnu.edu.cn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72AC95E7" w14:textId="13C454C4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FFB5C1" w14:textId="0ADF50C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全程（工商）</w:t>
            </w:r>
          </w:p>
        </w:tc>
      </w:tr>
      <w:tr w:rsidR="00D159D7" w:rsidRPr="00CC7ACA" w14:paraId="53FE9C3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714F7A0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A6C8F56" w14:textId="77B1FF3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t>主动性行为的成因和后果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C3CAC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46394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0F8F70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0854F5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BB692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CBDCA6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80B4F1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E759D1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A6D5C94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F3510C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C4530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高明华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B1DA3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公司治理（含投资者保护、董事会治理、企业家选择与成长、高管薪酬、信息披露、社会责任、资本市场）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0CF29B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mhgao@bnu.edu.cn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3E57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481407" w14:textId="3085DBC1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32B148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1D0AF8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E9CE4B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国有企业改革（含混合所有制）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9BD25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E104D5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834642" w14:textId="1A4C47FE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B315AC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BECAD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779D0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民营企业发展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D0CF7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B4F19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A5C98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F42351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7414C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34DEEA2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FC89C9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2CEBC1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5D3835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5E393E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9FB025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龚江辉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96187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网络文化产品（包括网络游戏、网络小说、网络视频、直播等）营销问题研究</w:t>
            </w:r>
          </w:p>
          <w:p w14:paraId="1235DBB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要求使用数据建模作为研究方法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3B85D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 xml:space="preserve">gongjh@bnu.edu.cn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ACBC6" w14:textId="6DF48D29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B81AA9" w14:textId="342B8E88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郑洁（工商）、增田高志（留</w:t>
            </w:r>
            <w:r w:rsidRPr="00C15545">
              <w:rPr>
                <w:rFonts w:ascii="宋体" w:hAnsi="宋体"/>
                <w:color w:val="000000"/>
                <w:szCs w:val="21"/>
              </w:rPr>
              <w:t>-工商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</w:tr>
      <w:tr w:rsidR="00D159D7" w:rsidRPr="00CC7ACA" w14:paraId="467AFA7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6AE9175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20F35B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C8C326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7758F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9DB023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E9F715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6E7999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焦豪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FB56E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企业战略管理研究（企业国际化战略、民营企业战略、战略变革等）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42705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haojiao@bnu.edu.cn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C232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3C6FF3" w14:textId="76F1D55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DECDC5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5CC6CC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74E08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数字经济与管理研究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D6B8F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83BE3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5252AE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4E9830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CD639F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73B43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创新与创业管理研究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D45EB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42850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F6ECDC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387FA3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55360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905AB9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9958B6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23221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A1A06E8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7F6B5F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96638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>李宝元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75D6B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中国企业股权激励问题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BAF0B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byli@163.com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0716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FBFBC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057C7F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EAFB92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5FA1C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大学生就业与职业生涯规划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CF26F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1798D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50584A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7DEAE0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29FAB65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7F18E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组织学习与人力资源开发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EB74F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3FFA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A3902D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A2A835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4C7AF7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BA3666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工作价值论与激励性工作设计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9C9F7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F53F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65884B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DE0BA9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BFE194A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E1D26EB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人力资源战略管理案例研究：从BSC到BCC的整合管理设计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6AC2B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BD9D7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4D7DD2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BFC7DD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1639390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20F18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EDF79F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737C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046DF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467DB4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0758A4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李江予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45F34C" w14:textId="26E3416A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网络环境下的用户行为与创新营销问题研究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9384F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l</w:t>
            </w:r>
            <w:r w:rsidRPr="000026DA">
              <w:rPr>
                <w:rFonts w:ascii="宋体" w:hAnsi="宋体"/>
                <w:color w:val="000000"/>
                <w:szCs w:val="21"/>
              </w:rPr>
              <w:t>i_jy@126.com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1208B" w14:textId="59D85ECF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2A5767" w14:textId="01895F08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甄国汕（留</w:t>
            </w:r>
            <w:r w:rsidRPr="00C15545">
              <w:rPr>
                <w:rFonts w:ascii="宋体" w:hAnsi="宋体"/>
                <w:color w:val="000000"/>
                <w:szCs w:val="21"/>
              </w:rPr>
              <w:t>-工商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</w:tr>
      <w:tr w:rsidR="00D159D7" w:rsidRPr="00CC7ACA" w14:paraId="7FFDE02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53992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27DBD0" w14:textId="4E91907C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数字化业务模式创新与数字化转型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28A88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D7424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176156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5AECED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98D360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5F4A31" w14:textId="51E55BA4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新环境下的企业危机管理：特征与案例分析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AE1FD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08D72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3378D1" w14:textId="3693514A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5C95D3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E4274B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6852D9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328C6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428052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641CFB0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B6A176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908FAD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李海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8CD6D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中国传统文化与管理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1BA94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lihai@bnu.edu.cn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B316A" w14:textId="5CBA05A3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E370C6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E76A20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0116C9F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80AFD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企业文化相关选题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E64E5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57CCB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755B7BC" w14:textId="4CA24B2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92C680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832D4C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191E18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人力资源相关选题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A4761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52C4B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528105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60CC08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7A055E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0D161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管理悖论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15B55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AB8E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F437C8" w14:textId="0607CAE1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梁溢文（工商）</w:t>
            </w:r>
          </w:p>
        </w:tc>
      </w:tr>
      <w:tr w:rsidR="00D159D7" w:rsidRPr="00CC7ACA" w14:paraId="6AA0467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243092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0C41994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E1623E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6B0B6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FA290F8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E414EC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1BB60C7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李静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7C7235" w14:textId="525B24BD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企业数字化转型相关问题研究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3632C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lij@bnu.edu.cn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68F66" w14:textId="67772145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F8221C" w14:textId="6263E898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袁大忠（工商）</w:t>
            </w:r>
          </w:p>
        </w:tc>
      </w:tr>
      <w:tr w:rsidR="00D159D7" w:rsidRPr="00CC7ACA" w14:paraId="5B899E8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A783AD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176A220" w14:textId="64EC5FDD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人力资源相关问题研究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3672C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DEFFC2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40694DD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EAE986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110932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3E938A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52FF69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43CC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6D49A2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8BBEA5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9937C6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钱婧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177F3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人力资源管理与组织行为的热点问题研究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77282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jingqian@bnu.edu.cn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B7612" w14:textId="604432D9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FD6297" w14:textId="2DDEF9C5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汤旸（工商）</w:t>
            </w:r>
          </w:p>
        </w:tc>
      </w:tr>
      <w:tr w:rsidR="00D159D7" w:rsidRPr="00CC7ACA" w14:paraId="1AAF965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C1AAB6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2E8268" w14:textId="77777777" w:rsidR="00D159D7" w:rsidRPr="000026DA" w:rsidRDefault="00D159D7" w:rsidP="00D159D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组织与管理心理学</w:t>
            </w:r>
            <w:r w:rsidRPr="000026DA"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4DB08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97E8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F82BA8" w14:textId="681EE5E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8D30B0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D28287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A4CC98" w14:textId="77777777" w:rsidR="00D159D7" w:rsidRPr="000026DA" w:rsidRDefault="00D159D7" w:rsidP="00D159D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新兴企业案例研究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49D6F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C94D6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AA2ED2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457E97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35BC69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2DF6D85" w14:textId="77777777" w:rsidR="00D159D7" w:rsidRPr="000026DA" w:rsidRDefault="00D159D7" w:rsidP="00D159D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079642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04080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1B4E8E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B04BE8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BA55F1F" w14:textId="6E745F2C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>苏</w:t>
            </w:r>
            <w:r>
              <w:rPr>
                <w:rFonts w:ascii="宋体" w:hAnsi="宋体" w:hint="eastAsia"/>
                <w:b/>
                <w:bCs/>
                <w:szCs w:val="21"/>
              </w:rPr>
              <w:t>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3ED24B" w14:textId="54C89124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数字化背景下品牌相关问题研究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1683A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sus@bnu.edu.cn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47F0C" w14:textId="335FA66B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64AB4BE" w14:textId="0C725E1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何瑾（工商）、吴姝童（工商）、张月（工商）</w:t>
            </w:r>
          </w:p>
        </w:tc>
      </w:tr>
      <w:tr w:rsidR="00D159D7" w:rsidRPr="00CC7ACA" w14:paraId="1AF20F1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00D40C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7A7A3F" w14:textId="6BD99540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消费者行为热点问题研究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B06A9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653C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F83410" w14:textId="57A676E1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张宏璐（工商）</w:t>
            </w:r>
          </w:p>
        </w:tc>
      </w:tr>
      <w:tr w:rsidR="00D159D7" w:rsidRPr="00CC7ACA" w14:paraId="6C1C312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33982D7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5D4B02" w14:textId="10EF766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金融产品营销问题研究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13663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461C2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B411D0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14AB90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0958D4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5A22AD" w14:textId="652F9ABF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教育干预对财务决策的影响研究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F13C0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9026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FE212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B36542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A9E01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05DCCC" w14:textId="42C7C84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商业模式创新问题研究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F431D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27B8C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E87753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A3346A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E46AA4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7FEE498" w14:textId="77777777" w:rsidR="00D159D7" w:rsidRPr="000026DA" w:rsidRDefault="00D159D7" w:rsidP="00D159D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89478A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E58BE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B35636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737BBD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294AA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唐红红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00037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欺骗与受骗的影响因素及干预方法</w:t>
            </w:r>
          </w:p>
          <w:p w14:paraId="2721E367" w14:textId="0162450F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1DAE2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tang</w:t>
            </w:r>
            <w:r w:rsidRPr="000026DA">
              <w:rPr>
                <w:rFonts w:ascii="宋体" w:hAnsi="宋体"/>
                <w:color w:val="000000"/>
                <w:szCs w:val="21"/>
              </w:rPr>
              <w:t>.h@bnu.edu.cn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DD4F2" w14:textId="77802CD0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ACF2128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95B19D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02D3B4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2482AC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消费者心理与行为研究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9CC95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E3D96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1922DD" w14:textId="0DCAE6C1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崔睿真（留</w:t>
            </w:r>
            <w:r w:rsidRPr="00C15545">
              <w:rPr>
                <w:rFonts w:ascii="宋体" w:hAnsi="宋体"/>
                <w:color w:val="000000"/>
                <w:szCs w:val="21"/>
              </w:rPr>
              <w:t>-工商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</w:tr>
      <w:tr w:rsidR="00D159D7" w:rsidRPr="00CC7ACA" w14:paraId="641A9FA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FBA86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F791B1E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广告效果及影响因素相关研究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12063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86692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7C6424" w14:textId="6D38EAD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王雨荷（会计）</w:t>
            </w:r>
          </w:p>
        </w:tc>
      </w:tr>
      <w:tr w:rsidR="00D159D7" w:rsidRPr="00CC7ACA" w14:paraId="4F3BA58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6BBD0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C40B7C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亲社会及公平行为研究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D7F4B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D4B23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C6446C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9B33E9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4ABC2F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422261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双人及多人互动决策相关研究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1D654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C4265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FFE2F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72567E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C75731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0CDD8DB" w14:textId="77777777" w:rsidR="00D159D7" w:rsidRPr="000026DA" w:rsidRDefault="00D159D7" w:rsidP="00D159D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40521A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E9B4B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7C6227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0C7CE8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110E57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童璐琼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409F9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消费者行为中的环境影响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3719A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15" w:tgtFrame="_blank" w:history="1">
              <w:r w:rsidRPr="000026DA">
                <w:rPr>
                  <w:rFonts w:ascii="宋体" w:hAnsi="宋体" w:hint="eastAsia"/>
                  <w:color w:val="000000"/>
                  <w:szCs w:val="21"/>
                </w:rPr>
                <w:t>tonglq@bnu.edu.cn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0EE0058C" w14:textId="0B440E84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3417239" w14:textId="1A91383C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蓝翎（工商）</w:t>
            </w:r>
          </w:p>
        </w:tc>
      </w:tr>
      <w:tr w:rsidR="00D159D7" w:rsidRPr="00CC7ACA" w14:paraId="35E3FF6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C4BA28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A714C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消费者自我控制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D5A45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42F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12CFC9F" w14:textId="384C8E7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曹浩然（工商）、刘琪（工商）</w:t>
            </w:r>
          </w:p>
        </w:tc>
      </w:tr>
      <w:tr w:rsidR="00D159D7" w:rsidRPr="00CC7ACA" w14:paraId="27EC137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6CA8F0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DE5431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消费者公益行为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50A24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6F879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CB286D9" w14:textId="6C032BC5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郭霁萱（工商）、张煜珩（工商）</w:t>
            </w:r>
          </w:p>
        </w:tc>
      </w:tr>
      <w:tr w:rsidR="00D159D7" w:rsidRPr="00CC7ACA" w14:paraId="302EBCF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6B48864" w14:textId="77777777" w:rsidR="00D159D7" w:rsidRPr="009C5DF5" w:rsidRDefault="00D159D7" w:rsidP="00D159D7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6E11FF8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5945D6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069C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76A89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61863C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1513B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王文周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A26392" w14:textId="2ACA1030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大学生群体视角下的教学创新研究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D296D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wangwenzhou@bnu.edu.cn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12519" w14:textId="4CEDA79B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290102" w14:textId="74D75901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BC896F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0B95A2F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C5853C" w14:textId="4D2CBFCF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管理学视角下中国共产党发展历程研究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94FF34" w14:textId="77777777" w:rsidR="00D159D7" w:rsidRPr="000026DA" w:rsidRDefault="00D159D7" w:rsidP="00D159D7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0F2E6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D742553" w14:textId="50B3270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黄小杰（工商）</w:t>
            </w:r>
          </w:p>
        </w:tc>
      </w:tr>
      <w:tr w:rsidR="00D159D7" w:rsidRPr="00CC7ACA" w14:paraId="6654A0D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953D227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B1EEE5" w14:textId="08C73EC0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企业失败的典型案例研究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26A10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FC819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03E428" w14:textId="03ECA77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李龙迪（工商）</w:t>
            </w:r>
          </w:p>
        </w:tc>
      </w:tr>
      <w:tr w:rsidR="00D159D7" w:rsidRPr="00CC7ACA" w14:paraId="2D0475B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7AADE1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117534D" w14:textId="063E2BFA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新型商业模式研究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E3923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DB26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630D5E" w14:textId="047E6FA8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B3031B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259C0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0E02E5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35D5E2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19C4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05A8FA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6167C3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2F0D040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许志星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720C67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</w:t>
            </w:r>
            <w:r w:rsidRPr="000026DA">
              <w:rPr>
                <w:rFonts w:ascii="宋体" w:hAnsi="宋体"/>
                <w:color w:val="000000"/>
                <w:szCs w:val="21"/>
              </w:rPr>
              <w:t>社会责任</w:t>
            </w:r>
            <w:r w:rsidRPr="000026DA">
              <w:rPr>
                <w:rFonts w:ascii="宋体" w:hAnsi="宋体" w:hint="eastAsia"/>
                <w:color w:val="000000"/>
                <w:szCs w:val="21"/>
              </w:rPr>
              <w:t>与</w:t>
            </w:r>
            <w:r w:rsidRPr="000026DA">
              <w:rPr>
                <w:rFonts w:ascii="宋体" w:hAnsi="宋体"/>
                <w:color w:val="000000"/>
                <w:szCs w:val="21"/>
              </w:rPr>
              <w:t>伦理型领导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52AD7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16" w:history="1">
              <w:r w:rsidRPr="000026DA">
                <w:rPr>
                  <w:rFonts w:hint="eastAsia"/>
                  <w:color w:val="000000"/>
                </w:rPr>
                <w:t>xuzhixing@bnu.edu.cn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0BD6D86D" w14:textId="5443D45A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3987AB" w14:textId="28E0252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熊百川（工商）</w:t>
            </w:r>
          </w:p>
        </w:tc>
      </w:tr>
      <w:tr w:rsidR="00D159D7" w:rsidRPr="00CC7ACA" w14:paraId="3B60123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7A7522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9082AD1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互联网</w:t>
            </w:r>
            <w:r w:rsidRPr="000026DA">
              <w:rPr>
                <w:rFonts w:ascii="宋体" w:hAnsi="宋体"/>
                <w:color w:val="000000"/>
                <w:szCs w:val="21"/>
              </w:rPr>
              <w:t>创业</w:t>
            </w:r>
            <w:r w:rsidRPr="000026DA"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5F5CA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73675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5120B1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E6C3B6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FA6F79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374ECC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主观</w:t>
            </w:r>
            <w:r w:rsidRPr="000026DA">
              <w:rPr>
                <w:rFonts w:ascii="宋体" w:hAnsi="宋体"/>
                <w:color w:val="000000"/>
                <w:szCs w:val="21"/>
              </w:rPr>
              <w:t>幸福感研究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ACDD5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B367D5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A33671" w14:textId="39FDAB6C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夏浩原（工商）</w:t>
            </w:r>
          </w:p>
        </w:tc>
      </w:tr>
      <w:tr w:rsidR="00D159D7" w:rsidRPr="00CC7ACA" w14:paraId="7172FAE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930D58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17BC14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3B3A873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218D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8F105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F6141B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31132B5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于然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D33714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人力资源开发与管理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F4AE4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yuran918@163.com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E42C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E5224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56F71A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1237C6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9682A4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C29A0E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0DCA7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1CA195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D1B8B2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F67C0B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张平淡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A58819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企业环保行为与战略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718E7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17" w:tgtFrame="_blank" w:history="1">
              <w:r w:rsidRPr="000026DA">
                <w:rPr>
                  <w:color w:val="000000"/>
                </w:rPr>
                <w:t>pingdanzhang@bnu.edu.cn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5F7480E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81941B" w14:textId="46D0DA1B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DCE859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4B62B9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BB3F4C8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政府环保责任与绿色金融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C2992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7B9C1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E1F9CC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B13B8B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6E8B38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3BED47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E0A8F3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25035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FD78E5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92FFEB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EA12D6D" w14:textId="77777777" w:rsidR="00D159D7" w:rsidRPr="00567F64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67F64">
              <w:rPr>
                <w:rFonts w:ascii="宋体" w:hAnsi="宋体" w:hint="eastAsia"/>
                <w:b/>
                <w:bCs/>
                <w:szCs w:val="21"/>
              </w:rPr>
              <w:t>朱艳春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58813F" w14:textId="77777777" w:rsidR="00D159D7" w:rsidRPr="00567F64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67F64">
              <w:rPr>
                <w:rFonts w:ascii="宋体" w:hAnsi="宋体" w:hint="eastAsia"/>
                <w:color w:val="000000"/>
                <w:szCs w:val="21"/>
              </w:rPr>
              <w:t>网络营销相关问题研究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630EC7" w14:textId="77777777" w:rsidR="00D159D7" w:rsidRPr="00567F64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567F64">
              <w:rPr>
                <w:rFonts w:ascii="宋体" w:hAnsi="宋体" w:hint="eastAsia"/>
                <w:color w:val="000000"/>
                <w:szCs w:val="21"/>
              </w:rPr>
              <w:t>zhuyanchun@bnu.edu.cn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AA74E" w14:textId="493661E1" w:rsidR="00D159D7" w:rsidRPr="00567F64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315252" w14:textId="44023CAE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黄鹂鸣（工商）</w:t>
            </w:r>
          </w:p>
        </w:tc>
      </w:tr>
      <w:tr w:rsidR="00D159D7" w:rsidRPr="00CC7ACA" w14:paraId="7EF97D6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14B6DBF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BE2C3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在线评论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B3800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42F64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EF50BF" w14:textId="1F2AB72E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周祎扬（工商）、凌芷婷（工商）</w:t>
            </w:r>
          </w:p>
        </w:tc>
      </w:tr>
      <w:tr w:rsidR="00D159D7" w:rsidRPr="00CC7ACA" w14:paraId="5E03F68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44C1C2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E1C2B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在线购物习惯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F6B9B3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3EC0B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B754C7B" w14:textId="44C21D1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钟皓（工商）、赖欣儿（工商）</w:t>
            </w:r>
          </w:p>
        </w:tc>
      </w:tr>
      <w:tr w:rsidR="00D159D7" w:rsidRPr="00CC7ACA" w14:paraId="3159A14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9149B6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9A0DB8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服务管理相关问题研究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0CFCC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4A02D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5C7DFA" w14:textId="6408CEDE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6C6CDD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8E241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0BC01B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社交网络舆情分析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D58A4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7722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54301F" w14:textId="10DE764E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李晓珍（工商）、阎湘宁（工商）、宁庚妙（工商）</w:t>
            </w:r>
          </w:p>
        </w:tc>
      </w:tr>
      <w:tr w:rsidR="00D159D7" w:rsidRPr="00CC7ACA" w14:paraId="200A3D3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3D3438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AD2D2D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4EF1D1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3B711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6E5D9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B20C6F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3DAE6A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周江华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D0858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创新与创业管理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9FE14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 xml:space="preserve">zhoujh@bnu.edu.cn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2ABC6" w14:textId="4655BEC4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D4A73E" w14:textId="76BFAEEC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杜文煊（工商）、郑淇元（会计）</w:t>
            </w:r>
          </w:p>
        </w:tc>
      </w:tr>
      <w:tr w:rsidR="00D159D7" w:rsidRPr="00CC7ACA" w14:paraId="38BFC70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7E02F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43B223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战略管理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15D9B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4DCB4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7CF495" w14:textId="77DFD2EC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秦贵杭（工商）、田雨桐（工商）、陈茗柯（工商）、陈柳君（工商）</w:t>
            </w:r>
          </w:p>
        </w:tc>
      </w:tr>
      <w:tr w:rsidR="00D159D7" w:rsidRPr="00CC7ACA" w14:paraId="152A72E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0433BA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E541C8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国际商务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D857D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AEAE4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9614F42" w14:textId="1BD1978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77BE0F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8874FF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A1402E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企业合作与战略联盟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C07D5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60EA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BD33DF" w14:textId="60ABA1DE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许馨笛（工商）</w:t>
            </w:r>
          </w:p>
        </w:tc>
      </w:tr>
      <w:tr w:rsidR="00D159D7" w:rsidRPr="00CC7ACA" w14:paraId="01A8BC1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672D76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EBE323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消费者需求与创新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98E00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7AFB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7D7970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B9F415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144B43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3C2977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创新政策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39B4B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63CA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E09ACB" w14:textId="52AFD03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88CB56E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7799F659" w14:textId="77777777" w:rsidR="00D159D7" w:rsidRPr="00C15545" w:rsidRDefault="00D159D7" w:rsidP="00D159D7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b/>
                <w:sz w:val="28"/>
                <w:szCs w:val="28"/>
              </w:rPr>
              <w:t>会计学</w:t>
            </w:r>
          </w:p>
        </w:tc>
      </w:tr>
      <w:tr w:rsidR="00D159D7" w:rsidRPr="00CC7ACA" w14:paraId="3F64DEC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9193BF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>崔学刚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1E47FF" w14:textId="420DFA5A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上市公司智能化实践对公司会计信息质量的影响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BCF6C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cxg@</w:t>
            </w:r>
            <w:r w:rsidRPr="000026DA">
              <w:rPr>
                <w:rFonts w:ascii="宋体" w:hAnsi="宋体" w:hint="eastAsia"/>
                <w:color w:val="000000"/>
                <w:szCs w:val="21"/>
              </w:rPr>
              <w:t>bnu</w:t>
            </w:r>
            <w:r w:rsidRPr="000026DA">
              <w:rPr>
                <w:rFonts w:ascii="宋体" w:hAnsi="宋体"/>
                <w:color w:val="000000"/>
                <w:szCs w:val="21"/>
              </w:rPr>
              <w:t>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2F9EC" w14:textId="628450B9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24A81DD" w14:textId="605C6C21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黄靖雅（会计）</w:t>
            </w:r>
          </w:p>
        </w:tc>
      </w:tr>
      <w:tr w:rsidR="00D159D7" w:rsidRPr="00CC7ACA" w14:paraId="08EAAC6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BC3CD9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B3DEE5" w14:textId="414EAC5D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算法合谋与政府管制——基于平台企业“大数据杀熟”现象的研究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7ACF6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2B46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807A90" w14:textId="4C586E25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孙树楠（会计）</w:t>
            </w:r>
          </w:p>
        </w:tc>
      </w:tr>
      <w:tr w:rsidR="00D159D7" w:rsidRPr="00CC7ACA" w14:paraId="41BC534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E38BF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D7E035D" w14:textId="1CA7DD6F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管制会计理论与实践研究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53BED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CCC61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BD97DCF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BDA70C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0D3A5E7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908A54" w14:textId="2F03FE2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全面预算绩效管理与国家治理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17724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883615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8FB332" w14:textId="3DD3BF92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B1203F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624BC6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5BE9BE" w14:textId="71A52F6D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上市公司会计、财务、审计案例研究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231EA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5CA7F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A495C1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166F59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440EC9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9C09BA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D20C7E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A218D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A0298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FFC293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2E5E4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方芳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E31A3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公司治理与盈余管理相关问题研究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717CB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13810023457@163.com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A0597" w14:textId="0919BC2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4569E5" w14:textId="778660BF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王雯柯（会计）</w:t>
            </w:r>
          </w:p>
        </w:tc>
      </w:tr>
      <w:tr w:rsidR="00D159D7" w:rsidRPr="00CC7ACA" w14:paraId="47F4D93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7C6179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8307C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高管薪酬相关问题研究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CEC2C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13F3F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182F4C3" w14:textId="00C87A1A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BEA467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73E274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675211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资本市场管制相关问题研究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832A7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149D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7B57F5" w14:textId="66575FB8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E4F472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59D413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CDC48A8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信息披露相关问题研究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DC0EC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0AA0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7F7F3C2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8D0C41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6A39D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039417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资本市场资金使用效率研究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9289EB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C1BB9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473533" w14:textId="6698A16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FE9CC0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BFF62A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F7942C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独立董事相关问题研究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04253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145CC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377E02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4082F6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745C07A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9F5D32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国企混改相关问题研究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B32A6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6FA9E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0D705D8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7CAB25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90E2BC0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B12F3B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B6DB30B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7A60D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E232FC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D13F2F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A47D841" w14:textId="38347FC6" w:rsidR="00D159D7" w:rsidRPr="001D0391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0026DA">
              <w:rPr>
                <w:rFonts w:ascii="宋体" w:hAnsi="宋体" w:hint="eastAsia"/>
                <w:b/>
                <w:bCs/>
                <w:szCs w:val="21"/>
              </w:rPr>
              <w:t>郭垍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3FE7BF" w14:textId="3A24942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政府与非营利组织会计改革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AA2B5C" w14:textId="48C4FCFD" w:rsidR="00D159D7" w:rsidRPr="000026DA" w:rsidRDefault="00D159D7" w:rsidP="00D159D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 xml:space="preserve">guoji61@hotmail.com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E18E7" w14:textId="14A8CF9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11E28E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879C4A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A79A56E" w14:textId="77777777" w:rsidR="00D159D7" w:rsidRPr="001D0391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7CC582F" w14:textId="31EA043D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我国企业所得税改革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5FDA24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0737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89A74A5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8B4E17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4C28543" w14:textId="77777777" w:rsidR="00D159D7" w:rsidRPr="001D0391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57F2943" w14:textId="3D80C711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我国地方政府税收竞争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5EEBF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8E7F7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BC4520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AB9FC9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798F43C" w14:textId="77777777" w:rsidR="00D159D7" w:rsidRPr="001D0391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DE8D79" w14:textId="2D95464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我国企业会计制度改革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E61A9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6350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7DD750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EE652C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3B02CF1" w14:textId="77777777" w:rsidR="00D159D7" w:rsidRPr="001D0391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8B8E2D5" w14:textId="673E5D3E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关于地方旅游业发展的问题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E2D19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8F108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27ADFBD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592F54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ED2BF1C" w14:textId="77777777" w:rsidR="00D159D7" w:rsidRPr="001D0391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5FA8018" w14:textId="3C39B0A6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国际会计学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10FA4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5E3C4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3C2CE4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010B5A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03DF19E" w14:textId="77777777" w:rsidR="00D159D7" w:rsidRPr="001D0391" w:rsidRDefault="00D159D7" w:rsidP="00D159D7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36B13EF" w14:textId="6321D1F2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公司理财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E8BA5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1D25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C2FC7CC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E4FA16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B711295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BE2B4F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3457BF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08AF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D00B55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149058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62836FA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>郝颖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D1F554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BD6F8F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haoying@bnu.edu.cn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D84D6" w14:textId="3B53C9B5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E8DCEF3" w14:textId="793A8162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胡正明（会计）</w:t>
            </w:r>
          </w:p>
        </w:tc>
      </w:tr>
      <w:tr w:rsidR="00D159D7" w:rsidRPr="00CC7ACA" w14:paraId="6A1B621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965462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D407492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C4E64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C3C29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0D9BB7" w14:textId="5482927F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曾煜（会计）</w:t>
            </w:r>
          </w:p>
        </w:tc>
      </w:tr>
      <w:tr w:rsidR="00D159D7" w:rsidRPr="00CC7ACA" w14:paraId="01FFD39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78E14E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0C5670B" w14:textId="77777777" w:rsidR="00D159D7" w:rsidRPr="000026DA" w:rsidRDefault="00D159D7" w:rsidP="00D159D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0EEB83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DC44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90EA5EA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5C66DB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E65B3B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EACDF4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FEAF8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10791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AC15A0" w14:textId="0B163EDC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7542CC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86B25F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9B9E7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1BF8A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1DFC7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F6A97F3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80F513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345BC1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54E496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62B5F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EC358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CF341F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A2F027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EAAAD0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4BCB27E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187A9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23E591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02AEF6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3CD158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87F0E2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D4E2C4E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CEO成长经历与公司投融资风险特征差异研究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069323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4787A5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2BAE5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996DAB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DBEC90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B3329B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4D474A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8CDBDA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DB0D38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C56F42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5F41509" w14:textId="00B1653F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郝如宾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D7A893" w14:textId="399A8341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F6AF2F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87062" w14:textId="186DFEAC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9FC3A57" w14:textId="62E5802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陈婷（会计）、吴昱萱（会计）</w:t>
            </w:r>
          </w:p>
        </w:tc>
      </w:tr>
      <w:tr w:rsidR="00D159D7" w:rsidRPr="00CC7ACA" w14:paraId="4BAC5CBD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60AB47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3B9DFF8" w14:textId="77AA39C3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CD2036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9B69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3E00AB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53E2B7B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1CAE3C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F90843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62CD35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B3EA8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139DD11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105212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B5148E4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李欲晓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662553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企业成本管理系统研究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B2BA7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liyuxiao2@sina.com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854DB" w14:textId="4ECFBEC3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CBFF11" w14:textId="197324E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段舒琪（会计）</w:t>
            </w:r>
          </w:p>
        </w:tc>
      </w:tr>
      <w:tr w:rsidR="00D159D7" w:rsidRPr="00CC7ACA" w14:paraId="00EFD82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CD551F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B5920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企业持续竞争力研究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AFB33D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7C1AC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1D1D0A" w14:textId="715C651F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焦俊淘（会计）</w:t>
            </w:r>
          </w:p>
        </w:tc>
      </w:tr>
      <w:tr w:rsidR="00D159D7" w:rsidRPr="00CC7ACA" w14:paraId="213367C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435F7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B29DF8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企业社会责任研究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62FF7B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F005B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517E831" w14:textId="3AD8427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郑惠文（会计）、李丹（会计）、冒雅言（会计）</w:t>
            </w:r>
          </w:p>
        </w:tc>
      </w:tr>
      <w:tr w:rsidR="00D159D7" w:rsidRPr="00CC7ACA" w14:paraId="3198848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C223907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F2B0A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企业绩效评价体系研究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702B8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435FC5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BDCE19" w14:textId="157B7CEF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王天蕴（会计）</w:t>
            </w:r>
          </w:p>
        </w:tc>
      </w:tr>
      <w:tr w:rsidR="00D159D7" w:rsidRPr="00CC7ACA" w14:paraId="05C9C9C8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320002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B300A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2E009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DA1BA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C633A8A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A17870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94EA4B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吕兆德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110C7E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会计信息与资本市场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1910B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18" w:history="1">
              <w:r w:rsidRPr="000026DA">
                <w:rPr>
                  <w:rFonts w:ascii="宋体" w:hAnsi="宋体"/>
                  <w:color w:val="000000"/>
                  <w:szCs w:val="21"/>
                </w:rPr>
                <w:t>03093@bnu.edu.cn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12A33F9C" w14:textId="12D6141C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CBF234" w14:textId="3D748B9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佘丽娟（会计）</w:t>
            </w:r>
          </w:p>
        </w:tc>
      </w:tr>
      <w:tr w:rsidR="00D159D7" w:rsidRPr="00CC7ACA" w14:paraId="6BD2C02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3A35AE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E4120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公司治理对财务决策的影响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94B850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FB51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843ADC" w14:textId="2C01A338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车文欣（会计）、吴宸韬（会计）</w:t>
            </w:r>
          </w:p>
        </w:tc>
      </w:tr>
      <w:tr w:rsidR="00D159D7" w:rsidRPr="00CC7ACA" w14:paraId="68AD72F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F231EF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66E987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行为公司金融研究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19C20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636A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DC6F7B" w14:textId="55DF7854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庞施宇（会计）</w:t>
            </w:r>
          </w:p>
        </w:tc>
      </w:tr>
      <w:tr w:rsidR="00D159D7" w:rsidRPr="00CC7ACA" w14:paraId="6CE81BC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1211B5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E21D03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23E778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7C0E7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F43F3AC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84F95B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7E5260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申嫦娥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2ADF74" w14:textId="19C5FAA4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盈余管理问题研究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CB2FEC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sce029@163.com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A2EDA" w14:textId="39CE44C6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E42AED" w14:textId="2F1B4D01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23691A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0309D7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150F2E" w14:textId="0474A1DC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企业技术创新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F43FB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3D077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53BAEB" w14:textId="7918185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周嘉茗（会计）</w:t>
            </w:r>
          </w:p>
        </w:tc>
      </w:tr>
      <w:tr w:rsidR="00D159D7" w:rsidRPr="00CC7ACA" w14:paraId="7FC3D3CC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27F7E8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26C5DB" w14:textId="2C0D944F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投资效率（投资不足或过度投资）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81633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C7B5CD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896799A" w14:textId="2C69A13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尹慧琪（会计）</w:t>
            </w:r>
          </w:p>
        </w:tc>
      </w:tr>
      <w:tr w:rsidR="00D159D7" w:rsidRPr="00CC7ACA" w14:paraId="31B00DB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A1248F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0447B5" w14:textId="18A4F3CB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股权质押问题研究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3FC8B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3E5C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92E035" w14:textId="28004045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陈思羽（会计）、王雪茹（会计）、叶文静（会计）</w:t>
            </w:r>
          </w:p>
        </w:tc>
      </w:tr>
      <w:tr w:rsidR="00D159D7" w:rsidRPr="00CC7ACA" w14:paraId="34BC810B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A0B3C1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C0CF594" w14:textId="101396C0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企业投资行为（比如企业金融资产配置）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36039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45CA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2D306E6" w14:textId="2CAE552F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刘源（会计）、刘行（会计）</w:t>
            </w:r>
          </w:p>
        </w:tc>
      </w:tr>
      <w:tr w:rsidR="00D159D7" w:rsidRPr="00CC7ACA" w14:paraId="33C71B91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F08ED1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7C9D2B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BA6406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0A73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81B20D4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38FF0C8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AF5485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吴沁红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4A3DC4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会计信息化与内部控制研究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308509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wuqhongy@sina.com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C7546" w14:textId="39312829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DBD174" w14:textId="17796F7D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李珂鑫（会计）、谭欣（会计）</w:t>
            </w:r>
          </w:p>
        </w:tc>
      </w:tr>
      <w:tr w:rsidR="00D159D7" w:rsidRPr="00CC7ACA" w14:paraId="29A69DF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B8FA800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2CDA7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信息技术环境下的成本管理问题研究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C71373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421066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17BE901" w14:textId="28B6C51C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刘立行（会计）</w:t>
            </w:r>
          </w:p>
        </w:tc>
      </w:tr>
      <w:tr w:rsidR="00D159D7" w:rsidRPr="00CC7ACA" w14:paraId="447A9B5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805BA1B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C18750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信息技术环境下的审计问题研究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70B1F3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77F5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C8DBC38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40B9A3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EA6412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1D77B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信息技术环境下管理会计相关问题研究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8764F3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8AF93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B4401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490475D4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27B3A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23E3AF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财务共享服务相关问题研究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E29E7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E73384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E84E3B6" w14:textId="786F1AE3" w:rsidR="00D159D7" w:rsidRPr="00F64D6D" w:rsidRDefault="00D159D7" w:rsidP="00D159D7">
            <w:pPr>
              <w:widowControl/>
              <w:rPr>
                <w:rFonts w:ascii="宋体" w:hAnsi="宋体"/>
                <w:color w:val="000000"/>
                <w:szCs w:val="21"/>
              </w:rPr>
            </w:pPr>
            <w:r w:rsidRPr="00F64D6D">
              <w:rPr>
                <w:rFonts w:ascii="宋体" w:hAnsi="宋体" w:hint="eastAsia"/>
                <w:color w:val="000000"/>
                <w:szCs w:val="21"/>
              </w:rPr>
              <w:t>雷雨嘉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（会计）</w:t>
            </w:r>
            <w:r w:rsidRPr="00F64D6D">
              <w:rPr>
                <w:rFonts w:ascii="宋体" w:hAnsi="宋体" w:hint="eastAsia"/>
                <w:color w:val="000000"/>
                <w:szCs w:val="21"/>
              </w:rPr>
              <w:t>、刘若男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（会计）</w:t>
            </w:r>
            <w:r w:rsidRPr="00F64D6D">
              <w:rPr>
                <w:rFonts w:ascii="宋体" w:hAnsi="宋体" w:hint="eastAsia"/>
                <w:color w:val="000000"/>
                <w:szCs w:val="21"/>
              </w:rPr>
              <w:t>、贺诗然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（会计）</w:t>
            </w:r>
            <w:r w:rsidRPr="00F64D6D">
              <w:rPr>
                <w:rFonts w:ascii="宋体" w:hAnsi="宋体" w:hint="eastAsia"/>
                <w:color w:val="000000"/>
                <w:szCs w:val="21"/>
              </w:rPr>
              <w:t>、麦琪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（会计）</w:t>
            </w:r>
          </w:p>
          <w:p w14:paraId="35B056F3" w14:textId="77777777" w:rsidR="00D159D7" w:rsidRPr="00C15545" w:rsidRDefault="00D159D7" w:rsidP="00D159D7">
            <w:pPr>
              <w:rPr>
                <w:rFonts w:ascii="宋体" w:hAnsi="宋体"/>
                <w:szCs w:val="21"/>
              </w:rPr>
            </w:pPr>
          </w:p>
        </w:tc>
      </w:tr>
      <w:tr w:rsidR="00D159D7" w:rsidRPr="00CC7ACA" w14:paraId="1F4703FF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B291FC8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3B5065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2C1D4E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12A2A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F7961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0352D55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271144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23E8">
              <w:rPr>
                <w:rFonts w:ascii="宋体" w:hAnsi="宋体" w:hint="eastAsia"/>
                <w:b/>
                <w:bCs/>
                <w:szCs w:val="21"/>
              </w:rPr>
              <w:t>杨丹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7246619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会计准则</w:t>
            </w:r>
            <w:r w:rsidRPr="000026DA">
              <w:rPr>
                <w:rFonts w:ascii="宋体" w:hAnsi="宋体"/>
                <w:color w:val="000000"/>
                <w:szCs w:val="21"/>
              </w:rPr>
              <w:t>趋同与应用问题研究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6DB9A7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/>
                <w:color w:val="000000"/>
                <w:szCs w:val="21"/>
              </w:rPr>
              <w:t>yangdan@bnu.edu.cn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83414" w14:textId="2DDE8AA2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72B923" w14:textId="7B5AC9F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194288E7" w14:textId="77777777" w:rsidTr="00540729">
        <w:trPr>
          <w:trHeight w:val="354"/>
        </w:trPr>
        <w:tc>
          <w:tcPr>
            <w:tcW w:w="959" w:type="dxa"/>
            <w:shd w:val="clear" w:color="auto" w:fill="auto"/>
            <w:vAlign w:val="center"/>
          </w:tcPr>
          <w:p w14:paraId="731909D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9C6A62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会计</w:t>
            </w:r>
            <w:r w:rsidRPr="000026DA">
              <w:rPr>
                <w:rFonts w:ascii="宋体" w:hAnsi="宋体"/>
                <w:color w:val="000000"/>
                <w:szCs w:val="21"/>
              </w:rPr>
              <w:t>信息质量及影响因素研究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A9F84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5E0D5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AF1197" w14:textId="59676522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庞羽珊（会计）</w:t>
            </w:r>
          </w:p>
        </w:tc>
      </w:tr>
      <w:tr w:rsidR="00D159D7" w:rsidRPr="00CC7ACA" w14:paraId="1705F30A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88ABE7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BAA091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行为</w:t>
            </w:r>
            <w:r w:rsidRPr="000026DA">
              <w:rPr>
                <w:rFonts w:ascii="宋体" w:hAnsi="宋体"/>
                <w:color w:val="000000"/>
                <w:szCs w:val="21"/>
              </w:rPr>
              <w:t>会计问题研究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AECEB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E106F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09621F" w14:textId="6E9FAE21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王禹宁（会计）</w:t>
            </w:r>
          </w:p>
        </w:tc>
      </w:tr>
      <w:tr w:rsidR="00D159D7" w:rsidRPr="00CC7ACA" w14:paraId="65254D52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A498DD0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D253D5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财务</w:t>
            </w:r>
            <w:r w:rsidRPr="000026DA">
              <w:rPr>
                <w:rFonts w:ascii="宋体" w:hAnsi="宋体"/>
                <w:color w:val="000000"/>
                <w:szCs w:val="21"/>
              </w:rPr>
              <w:t>管理与资本市场相关研究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E6E21A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7CE37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0FCDEA5" w14:textId="65B2713C" w:rsidR="00D159D7" w:rsidRPr="00C15545" w:rsidRDefault="00D159D7" w:rsidP="00D159D7">
            <w:pPr>
              <w:widowControl/>
              <w:rPr>
                <w:rFonts w:eastAsia="等线"/>
                <w:sz w:val="22"/>
                <w:szCs w:val="22"/>
              </w:rPr>
            </w:pPr>
            <w:r w:rsidRPr="00F64D6D">
              <w:rPr>
                <w:rFonts w:ascii="宋体" w:hAnsi="宋体" w:hint="eastAsia"/>
                <w:color w:val="000000"/>
                <w:szCs w:val="21"/>
              </w:rPr>
              <w:t>戴汶秀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（会计）</w:t>
            </w:r>
            <w:r w:rsidRPr="00F64D6D">
              <w:rPr>
                <w:rFonts w:ascii="宋体" w:hAnsi="宋体" w:hint="eastAsia"/>
                <w:color w:val="000000"/>
                <w:szCs w:val="21"/>
              </w:rPr>
              <w:t>、杨沁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（会计）</w:t>
            </w:r>
            <w:r w:rsidRPr="00F64D6D">
              <w:rPr>
                <w:rFonts w:ascii="宋体" w:hAnsi="宋体" w:hint="eastAsia"/>
                <w:color w:val="000000"/>
                <w:szCs w:val="21"/>
              </w:rPr>
              <w:t>、黄珏</w:t>
            </w:r>
            <w:r w:rsidRPr="00C15545">
              <w:rPr>
                <w:rFonts w:ascii="宋体" w:hAnsi="宋体" w:hint="eastAsia"/>
                <w:color w:val="000000"/>
                <w:szCs w:val="21"/>
              </w:rPr>
              <w:t>（会计）</w:t>
            </w:r>
          </w:p>
          <w:p w14:paraId="272F859B" w14:textId="15576D7B" w:rsidR="00D159D7" w:rsidRPr="00C15545" w:rsidRDefault="00D159D7" w:rsidP="00D159D7">
            <w:pPr>
              <w:widowControl/>
              <w:rPr>
                <w:rFonts w:eastAsia="等线"/>
                <w:color w:val="FF0000"/>
                <w:sz w:val="22"/>
                <w:szCs w:val="22"/>
              </w:rPr>
            </w:pPr>
          </w:p>
        </w:tc>
      </w:tr>
      <w:tr w:rsidR="00D159D7" w:rsidRPr="00CC7ACA" w14:paraId="5FA017D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3141D9A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C07C7B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国有企业改革与公司治理问题</w:t>
            </w:r>
            <w:r w:rsidRPr="000026DA">
              <w:rPr>
                <w:rFonts w:ascii="宋体" w:hAnsi="宋体"/>
                <w:color w:val="000000"/>
                <w:szCs w:val="21"/>
              </w:rPr>
              <w:t>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7444D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2A561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E0F64EF" w14:textId="09AEF473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谢颖（会计）</w:t>
            </w:r>
          </w:p>
        </w:tc>
      </w:tr>
      <w:tr w:rsidR="00D159D7" w:rsidRPr="00CC7ACA" w14:paraId="1B517DA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BBF660E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8BADD7D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3CFB2F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1099AC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E43852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B569907" w14:textId="77777777" w:rsidTr="00540729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14:paraId="204E3DAC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张海燕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A0A654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资本市场会计信息披露与市值管理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19E33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19" w:history="1">
              <w:r w:rsidRPr="000026DA">
                <w:rPr>
                  <w:color w:val="000000"/>
                </w:rPr>
                <w:t>zhanghy@bnu.edu.cn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462EBB2D" w14:textId="4D79253E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CF9367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22360298" w14:textId="77777777" w:rsidTr="00540729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14:paraId="44398DBD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FF709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企业并购中的会计议题 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8F1E08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FF659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1A54DB" w14:textId="17E4979A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谭文彬（会计）</w:t>
            </w:r>
          </w:p>
        </w:tc>
      </w:tr>
      <w:tr w:rsidR="00D159D7" w:rsidRPr="00CC7ACA" w14:paraId="4BB5607E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D0E3B11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FCB757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 xml:space="preserve">资产证券化及相关会计准则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127F56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BF477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2CE3433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6E453F90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843A50F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1FD76A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政府财务报告与公共部门理财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97C25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086738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06C855E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7C37D596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1A45E09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9B880AC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62D14A2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7D7600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24AE19" w14:textId="77777777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159D7" w:rsidRPr="00CC7ACA" w14:paraId="06D9A269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509D9E6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张会丽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F91083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FB6821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hyperlink r:id="rId20" w:history="1">
              <w:r w:rsidRPr="000026DA">
                <w:rPr>
                  <w:rFonts w:ascii="宋体" w:hAnsi="宋体"/>
                  <w:color w:val="000000"/>
                  <w:szCs w:val="21"/>
                </w:rPr>
                <w:t>zhanghuili@bnu.edu.cn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14:paraId="2DD67B1A" w14:textId="3B96A4CC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3D685E" w14:textId="3798AEC9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阳强琳（会计）</w:t>
            </w:r>
          </w:p>
        </w:tc>
      </w:tr>
      <w:tr w:rsidR="00D159D7" w:rsidRPr="00CC7ACA" w14:paraId="77AC6377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6385BD3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27AB03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D84125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4804FB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FF3D12B" w14:textId="77762590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陈希珏（会计）</w:t>
            </w:r>
          </w:p>
        </w:tc>
      </w:tr>
      <w:tr w:rsidR="00D159D7" w:rsidRPr="0034021B" w14:paraId="6E605EB3" w14:textId="77777777" w:rsidTr="00540729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B70CE62" w14:textId="77777777" w:rsidR="00D159D7" w:rsidRPr="009C5DF5" w:rsidRDefault="00D159D7" w:rsidP="00D159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AA4CB6" w14:textId="77777777" w:rsidR="00D159D7" w:rsidRPr="000026DA" w:rsidRDefault="00D159D7" w:rsidP="00D159D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026DA">
              <w:rPr>
                <w:rFonts w:ascii="宋体" w:hAnsi="宋体" w:hint="eastAsia"/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4DA40E" w14:textId="77777777" w:rsidR="00D159D7" w:rsidRPr="000026DA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B80EE" w14:textId="77777777" w:rsidR="00D159D7" w:rsidRPr="000026DA" w:rsidRDefault="00D159D7" w:rsidP="00D159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AE0E1D" w14:textId="7E4CACDF" w:rsidR="00D159D7" w:rsidRPr="00C15545" w:rsidRDefault="00D159D7" w:rsidP="00D159D7">
            <w:pPr>
              <w:rPr>
                <w:rFonts w:ascii="宋体" w:hAnsi="宋体"/>
                <w:color w:val="000000"/>
                <w:szCs w:val="21"/>
              </w:rPr>
            </w:pPr>
            <w:r w:rsidRPr="00C15545">
              <w:rPr>
                <w:rFonts w:ascii="宋体" w:hAnsi="宋体" w:hint="eastAsia"/>
                <w:color w:val="000000"/>
                <w:szCs w:val="21"/>
              </w:rPr>
              <w:t>史慧一（会计）、张志欣（会计）</w:t>
            </w:r>
          </w:p>
        </w:tc>
      </w:tr>
      <w:bookmarkEnd w:id="1"/>
    </w:tbl>
    <w:p w14:paraId="021DF603" w14:textId="77777777" w:rsidR="009C3792" w:rsidRDefault="009C3792" w:rsidP="009C3792">
      <w:pPr>
        <w:ind w:right="105"/>
        <w:jc w:val="right"/>
      </w:pPr>
    </w:p>
    <w:p w14:paraId="348F01E7" w14:textId="773AB0E4" w:rsidR="008D331B" w:rsidRPr="000026DA" w:rsidRDefault="009C3792" w:rsidP="000026DA">
      <w:pPr>
        <w:jc w:val="left"/>
        <w:outlineLvl w:val="1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注：导师选择</w:t>
      </w:r>
      <w:r w:rsidRPr="00B97007">
        <w:rPr>
          <w:rFonts w:ascii="黑体" w:eastAsia="黑体" w:hint="eastAsia"/>
          <w:b/>
          <w:sz w:val="24"/>
        </w:rPr>
        <w:t>不能跨学科</w:t>
      </w:r>
    </w:p>
    <w:sectPr w:rsidR="008D331B" w:rsidRPr="000026DA" w:rsidSect="009C37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FCDD" w14:textId="77777777" w:rsidR="00D6406D" w:rsidRDefault="00D6406D" w:rsidP="009C3792">
      <w:r>
        <w:separator/>
      </w:r>
    </w:p>
  </w:endnote>
  <w:endnote w:type="continuationSeparator" w:id="0">
    <w:p w14:paraId="541F7380" w14:textId="77777777" w:rsidR="00D6406D" w:rsidRDefault="00D6406D" w:rsidP="009C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ED55" w14:textId="77777777" w:rsidR="00D6406D" w:rsidRDefault="00D6406D" w:rsidP="009C3792">
      <w:r>
        <w:separator/>
      </w:r>
    </w:p>
  </w:footnote>
  <w:footnote w:type="continuationSeparator" w:id="0">
    <w:p w14:paraId="62548166" w14:textId="77777777" w:rsidR="00D6406D" w:rsidRDefault="00D6406D" w:rsidP="009C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 w15:restartNumberingAfterBreak="0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A380A56"/>
    <w:multiLevelType w:val="hybridMultilevel"/>
    <w:tmpl w:val="6650AA6A"/>
    <w:lvl w:ilvl="0" w:tplc="3C9E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53260F"/>
    <w:multiLevelType w:val="hybridMultilevel"/>
    <w:tmpl w:val="53762BB6"/>
    <w:lvl w:ilvl="0" w:tplc="44D4DAE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03"/>
    <w:rsid w:val="00000A1F"/>
    <w:rsid w:val="00001FB7"/>
    <w:rsid w:val="000026DA"/>
    <w:rsid w:val="000069D9"/>
    <w:rsid w:val="0002688C"/>
    <w:rsid w:val="00035C72"/>
    <w:rsid w:val="00050356"/>
    <w:rsid w:val="0005132F"/>
    <w:rsid w:val="000517AC"/>
    <w:rsid w:val="00052AFB"/>
    <w:rsid w:val="00053197"/>
    <w:rsid w:val="00056933"/>
    <w:rsid w:val="00060CD6"/>
    <w:rsid w:val="00061155"/>
    <w:rsid w:val="00065D78"/>
    <w:rsid w:val="000723E8"/>
    <w:rsid w:val="000740E7"/>
    <w:rsid w:val="0008519B"/>
    <w:rsid w:val="000B480A"/>
    <w:rsid w:val="00114207"/>
    <w:rsid w:val="00130AD1"/>
    <w:rsid w:val="00136169"/>
    <w:rsid w:val="001532BE"/>
    <w:rsid w:val="0016037D"/>
    <w:rsid w:val="00161E67"/>
    <w:rsid w:val="00164615"/>
    <w:rsid w:val="0019571E"/>
    <w:rsid w:val="001965DF"/>
    <w:rsid w:val="001A2664"/>
    <w:rsid w:val="001C11B3"/>
    <w:rsid w:val="001D0391"/>
    <w:rsid w:val="001D4A1F"/>
    <w:rsid w:val="001F2ED0"/>
    <w:rsid w:val="001F5C0D"/>
    <w:rsid w:val="001F6739"/>
    <w:rsid w:val="001F7F1D"/>
    <w:rsid w:val="00201C8B"/>
    <w:rsid w:val="0020310D"/>
    <w:rsid w:val="00210118"/>
    <w:rsid w:val="0021170B"/>
    <w:rsid w:val="00234454"/>
    <w:rsid w:val="002356B9"/>
    <w:rsid w:val="00236A77"/>
    <w:rsid w:val="002410CE"/>
    <w:rsid w:val="00241DDF"/>
    <w:rsid w:val="00246264"/>
    <w:rsid w:val="00260775"/>
    <w:rsid w:val="0026227C"/>
    <w:rsid w:val="00266145"/>
    <w:rsid w:val="0027354C"/>
    <w:rsid w:val="002736B8"/>
    <w:rsid w:val="002753E1"/>
    <w:rsid w:val="002838E8"/>
    <w:rsid w:val="00294704"/>
    <w:rsid w:val="002A5107"/>
    <w:rsid w:val="002B742C"/>
    <w:rsid w:val="002C68BA"/>
    <w:rsid w:val="002C7B79"/>
    <w:rsid w:val="002E3A95"/>
    <w:rsid w:val="002F21E4"/>
    <w:rsid w:val="00313B98"/>
    <w:rsid w:val="00366AD6"/>
    <w:rsid w:val="003723DA"/>
    <w:rsid w:val="003804CE"/>
    <w:rsid w:val="00380B56"/>
    <w:rsid w:val="003A745C"/>
    <w:rsid w:val="003B41BE"/>
    <w:rsid w:val="003B5110"/>
    <w:rsid w:val="003B5EC5"/>
    <w:rsid w:val="003B62FF"/>
    <w:rsid w:val="003B7BA2"/>
    <w:rsid w:val="003D716E"/>
    <w:rsid w:val="003F0C98"/>
    <w:rsid w:val="003F2BB7"/>
    <w:rsid w:val="00402248"/>
    <w:rsid w:val="00404EF9"/>
    <w:rsid w:val="00410EC6"/>
    <w:rsid w:val="0042338A"/>
    <w:rsid w:val="00433357"/>
    <w:rsid w:val="004374FB"/>
    <w:rsid w:val="004433DF"/>
    <w:rsid w:val="004637B0"/>
    <w:rsid w:val="0047274E"/>
    <w:rsid w:val="00472D29"/>
    <w:rsid w:val="004A0F40"/>
    <w:rsid w:val="004C6DAF"/>
    <w:rsid w:val="004F086E"/>
    <w:rsid w:val="004F2978"/>
    <w:rsid w:val="00503502"/>
    <w:rsid w:val="005058D7"/>
    <w:rsid w:val="005264A4"/>
    <w:rsid w:val="00531E4E"/>
    <w:rsid w:val="00540729"/>
    <w:rsid w:val="00562CF9"/>
    <w:rsid w:val="00566107"/>
    <w:rsid w:val="00567F64"/>
    <w:rsid w:val="00583758"/>
    <w:rsid w:val="00584320"/>
    <w:rsid w:val="005902E8"/>
    <w:rsid w:val="005A5081"/>
    <w:rsid w:val="005B0815"/>
    <w:rsid w:val="005B5DFF"/>
    <w:rsid w:val="005B70C3"/>
    <w:rsid w:val="005E0AA5"/>
    <w:rsid w:val="005E7ED5"/>
    <w:rsid w:val="005F40B8"/>
    <w:rsid w:val="005F50E0"/>
    <w:rsid w:val="00632814"/>
    <w:rsid w:val="00636384"/>
    <w:rsid w:val="00640484"/>
    <w:rsid w:val="006509D6"/>
    <w:rsid w:val="00652700"/>
    <w:rsid w:val="006641E1"/>
    <w:rsid w:val="00680E8A"/>
    <w:rsid w:val="00687FBD"/>
    <w:rsid w:val="00691492"/>
    <w:rsid w:val="006A0810"/>
    <w:rsid w:val="006C0B63"/>
    <w:rsid w:val="006D5CAC"/>
    <w:rsid w:val="007016F9"/>
    <w:rsid w:val="00706837"/>
    <w:rsid w:val="007203B1"/>
    <w:rsid w:val="00736733"/>
    <w:rsid w:val="0074708D"/>
    <w:rsid w:val="007502B6"/>
    <w:rsid w:val="0075175A"/>
    <w:rsid w:val="0075298E"/>
    <w:rsid w:val="00757A33"/>
    <w:rsid w:val="007750F7"/>
    <w:rsid w:val="00785EB0"/>
    <w:rsid w:val="007874BD"/>
    <w:rsid w:val="0079661B"/>
    <w:rsid w:val="007A0095"/>
    <w:rsid w:val="007F4E0E"/>
    <w:rsid w:val="00802FFA"/>
    <w:rsid w:val="00805C51"/>
    <w:rsid w:val="00806B25"/>
    <w:rsid w:val="00812181"/>
    <w:rsid w:val="008157D7"/>
    <w:rsid w:val="008169A5"/>
    <w:rsid w:val="00817F69"/>
    <w:rsid w:val="00830435"/>
    <w:rsid w:val="008309F4"/>
    <w:rsid w:val="00844361"/>
    <w:rsid w:val="00855B4C"/>
    <w:rsid w:val="008809E1"/>
    <w:rsid w:val="00884FA1"/>
    <w:rsid w:val="008A0849"/>
    <w:rsid w:val="008A5274"/>
    <w:rsid w:val="008A7368"/>
    <w:rsid w:val="008A76F2"/>
    <w:rsid w:val="008C2530"/>
    <w:rsid w:val="008D331B"/>
    <w:rsid w:val="008E46B2"/>
    <w:rsid w:val="008F0758"/>
    <w:rsid w:val="008F7400"/>
    <w:rsid w:val="00906105"/>
    <w:rsid w:val="00907EC4"/>
    <w:rsid w:val="00920916"/>
    <w:rsid w:val="00930F88"/>
    <w:rsid w:val="00936358"/>
    <w:rsid w:val="009569E0"/>
    <w:rsid w:val="00957D88"/>
    <w:rsid w:val="00974FA2"/>
    <w:rsid w:val="009847B4"/>
    <w:rsid w:val="009A4802"/>
    <w:rsid w:val="009B5B21"/>
    <w:rsid w:val="009C3792"/>
    <w:rsid w:val="009C42FB"/>
    <w:rsid w:val="009D29A8"/>
    <w:rsid w:val="009F767C"/>
    <w:rsid w:val="00A060E9"/>
    <w:rsid w:val="00A32A7E"/>
    <w:rsid w:val="00A42474"/>
    <w:rsid w:val="00A4595E"/>
    <w:rsid w:val="00A5321B"/>
    <w:rsid w:val="00A66724"/>
    <w:rsid w:val="00A679CF"/>
    <w:rsid w:val="00A7416E"/>
    <w:rsid w:val="00A74641"/>
    <w:rsid w:val="00A8057F"/>
    <w:rsid w:val="00AA186B"/>
    <w:rsid w:val="00AB0F6C"/>
    <w:rsid w:val="00AB1BBA"/>
    <w:rsid w:val="00AC26DF"/>
    <w:rsid w:val="00AC72A5"/>
    <w:rsid w:val="00AD077D"/>
    <w:rsid w:val="00AD1548"/>
    <w:rsid w:val="00AE2163"/>
    <w:rsid w:val="00AF6CBD"/>
    <w:rsid w:val="00B0408B"/>
    <w:rsid w:val="00B271AC"/>
    <w:rsid w:val="00B32B9C"/>
    <w:rsid w:val="00B366B7"/>
    <w:rsid w:val="00B36E37"/>
    <w:rsid w:val="00B37E58"/>
    <w:rsid w:val="00B419F6"/>
    <w:rsid w:val="00B43252"/>
    <w:rsid w:val="00B53939"/>
    <w:rsid w:val="00B63AD0"/>
    <w:rsid w:val="00B775DA"/>
    <w:rsid w:val="00B80C93"/>
    <w:rsid w:val="00B81FBB"/>
    <w:rsid w:val="00B9309C"/>
    <w:rsid w:val="00B968D9"/>
    <w:rsid w:val="00BC143D"/>
    <w:rsid w:val="00BD28AF"/>
    <w:rsid w:val="00BD3707"/>
    <w:rsid w:val="00BD4E81"/>
    <w:rsid w:val="00BD643D"/>
    <w:rsid w:val="00C00FC6"/>
    <w:rsid w:val="00C15545"/>
    <w:rsid w:val="00C36A83"/>
    <w:rsid w:val="00C45576"/>
    <w:rsid w:val="00C6209F"/>
    <w:rsid w:val="00C9639D"/>
    <w:rsid w:val="00CB1A06"/>
    <w:rsid w:val="00CB6070"/>
    <w:rsid w:val="00CB665A"/>
    <w:rsid w:val="00CE05D1"/>
    <w:rsid w:val="00CE2515"/>
    <w:rsid w:val="00CE7A33"/>
    <w:rsid w:val="00CF6503"/>
    <w:rsid w:val="00CF6A86"/>
    <w:rsid w:val="00D05FD6"/>
    <w:rsid w:val="00D159D7"/>
    <w:rsid w:val="00D57C8D"/>
    <w:rsid w:val="00D6406D"/>
    <w:rsid w:val="00D651B2"/>
    <w:rsid w:val="00D95B79"/>
    <w:rsid w:val="00DA584E"/>
    <w:rsid w:val="00DB135C"/>
    <w:rsid w:val="00DB3AAA"/>
    <w:rsid w:val="00DB40FE"/>
    <w:rsid w:val="00DF0FDB"/>
    <w:rsid w:val="00DF14D8"/>
    <w:rsid w:val="00E223B3"/>
    <w:rsid w:val="00E509DA"/>
    <w:rsid w:val="00E614F3"/>
    <w:rsid w:val="00E66D06"/>
    <w:rsid w:val="00E76A16"/>
    <w:rsid w:val="00EB33E6"/>
    <w:rsid w:val="00EC49C7"/>
    <w:rsid w:val="00F04D3D"/>
    <w:rsid w:val="00F15525"/>
    <w:rsid w:val="00F2122F"/>
    <w:rsid w:val="00F2356A"/>
    <w:rsid w:val="00F25277"/>
    <w:rsid w:val="00F340FD"/>
    <w:rsid w:val="00F40B3D"/>
    <w:rsid w:val="00F42EFC"/>
    <w:rsid w:val="00F51E8D"/>
    <w:rsid w:val="00F62DC5"/>
    <w:rsid w:val="00F64D6D"/>
    <w:rsid w:val="00F65EDA"/>
    <w:rsid w:val="00F807B2"/>
    <w:rsid w:val="00F82A81"/>
    <w:rsid w:val="00F858A8"/>
    <w:rsid w:val="00F87BF8"/>
    <w:rsid w:val="00F9118E"/>
    <w:rsid w:val="00F91AC0"/>
    <w:rsid w:val="00F97135"/>
    <w:rsid w:val="00FA265C"/>
    <w:rsid w:val="00FB4F4D"/>
    <w:rsid w:val="00FD0FB0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2F91A"/>
  <w15:chartTrackingRefBased/>
  <w15:docId w15:val="{18D4880F-E86C-4032-9D84-08D1C4DC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9C3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C3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3792"/>
    <w:rPr>
      <w:sz w:val="18"/>
      <w:szCs w:val="18"/>
    </w:rPr>
  </w:style>
  <w:style w:type="paragraph" w:styleId="a5">
    <w:name w:val="footer"/>
    <w:basedOn w:val="a"/>
    <w:link w:val="a6"/>
    <w:unhideWhenUsed/>
    <w:rsid w:val="009C3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3792"/>
    <w:rPr>
      <w:sz w:val="18"/>
      <w:szCs w:val="18"/>
    </w:rPr>
  </w:style>
  <w:style w:type="character" w:customStyle="1" w:styleId="10">
    <w:name w:val="标题 1 字符"/>
    <w:basedOn w:val="a0"/>
    <w:rsid w:val="009C379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页脚 Char"/>
    <w:uiPriority w:val="99"/>
    <w:rsid w:val="009C3792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9C3792"/>
  </w:style>
  <w:style w:type="paragraph" w:styleId="a8">
    <w:name w:val="Body Text Indent"/>
    <w:basedOn w:val="a"/>
    <w:link w:val="a9"/>
    <w:rsid w:val="009C3792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a9">
    <w:name w:val="正文文本缩进 字符"/>
    <w:basedOn w:val="a0"/>
    <w:link w:val="a8"/>
    <w:rsid w:val="009C3792"/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9C3792"/>
    <w:pPr>
      <w:spacing w:after="120"/>
    </w:pPr>
  </w:style>
  <w:style w:type="character" w:customStyle="1" w:styleId="ab">
    <w:name w:val="正文文本 字符"/>
    <w:basedOn w:val="a0"/>
    <w:link w:val="aa"/>
    <w:rsid w:val="009C3792"/>
    <w:rPr>
      <w:rFonts w:ascii="Times New Roman" w:eastAsia="宋体" w:hAnsi="Times New Roman" w:cs="Times New Roman"/>
      <w:szCs w:val="24"/>
    </w:rPr>
  </w:style>
  <w:style w:type="character" w:styleId="ac">
    <w:name w:val="Hyperlink"/>
    <w:uiPriority w:val="99"/>
    <w:rsid w:val="009C379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9C3792"/>
    <w:pPr>
      <w:tabs>
        <w:tab w:val="right" w:leader="dot" w:pos="8267"/>
      </w:tabs>
      <w:spacing w:line="36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9C3792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d">
    <w:name w:val="footnote reference"/>
    <w:semiHidden/>
    <w:rsid w:val="009C3792"/>
    <w:rPr>
      <w:vertAlign w:val="superscript"/>
    </w:rPr>
  </w:style>
  <w:style w:type="paragraph" w:styleId="ae">
    <w:name w:val="footnote text"/>
    <w:basedOn w:val="a"/>
    <w:link w:val="13"/>
    <w:semiHidden/>
    <w:rsid w:val="009C3792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semiHidden/>
    <w:rsid w:val="009C3792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脚注文本 字符1"/>
    <w:link w:val="ae"/>
    <w:semiHidden/>
    <w:rsid w:val="009C3792"/>
    <w:rPr>
      <w:rFonts w:ascii="Times New Roman" w:eastAsia="宋体" w:hAnsi="Times New Roman" w:cs="Times New Roman"/>
      <w:sz w:val="18"/>
      <w:szCs w:val="18"/>
    </w:rPr>
  </w:style>
  <w:style w:type="paragraph" w:customStyle="1" w:styleId="14">
    <w:name w:val="样式 目录 1 + (西文) 宋体 (中文) 宋体 小三 非加粗"/>
    <w:basedOn w:val="12"/>
    <w:rsid w:val="009C3792"/>
    <w:rPr>
      <w:rFonts w:ascii="宋体"/>
      <w:bCs w:val="0"/>
      <w:sz w:val="30"/>
    </w:rPr>
  </w:style>
  <w:style w:type="paragraph" w:styleId="af0">
    <w:name w:val="Body Text First Indent"/>
    <w:basedOn w:val="aa"/>
    <w:link w:val="af1"/>
    <w:rsid w:val="009C3792"/>
    <w:pPr>
      <w:ind w:firstLineChars="100" w:firstLine="420"/>
    </w:pPr>
  </w:style>
  <w:style w:type="character" w:customStyle="1" w:styleId="af1">
    <w:name w:val="正文首行缩进 字符"/>
    <w:basedOn w:val="ab"/>
    <w:link w:val="af0"/>
    <w:rsid w:val="009C3792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1"/>
    <w:uiPriority w:val="99"/>
    <w:rsid w:val="009C37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rsid w:val="009C3792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9C3792"/>
    <w:rPr>
      <w:rFonts w:ascii="宋体" w:eastAsia="宋体" w:hAnsi="宋体" w:cs="宋体"/>
      <w:kern w:val="0"/>
      <w:sz w:val="24"/>
      <w:szCs w:val="24"/>
    </w:rPr>
  </w:style>
  <w:style w:type="paragraph" w:styleId="af2">
    <w:name w:val="Normal (Web)"/>
    <w:basedOn w:val="a"/>
    <w:uiPriority w:val="99"/>
    <w:rsid w:val="009C37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3">
    <w:name w:val="Strong"/>
    <w:uiPriority w:val="22"/>
    <w:qFormat/>
    <w:rsid w:val="009C3792"/>
    <w:rPr>
      <w:b/>
      <w:bCs/>
    </w:rPr>
  </w:style>
  <w:style w:type="table" w:styleId="af4">
    <w:name w:val="Table Grid"/>
    <w:basedOn w:val="a1"/>
    <w:rsid w:val="009C37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C3792"/>
  </w:style>
  <w:style w:type="paragraph" w:customStyle="1" w:styleId="western">
    <w:name w:val="western"/>
    <w:basedOn w:val="a"/>
    <w:rsid w:val="009C37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Balloon Text"/>
    <w:basedOn w:val="a"/>
    <w:link w:val="15"/>
    <w:rsid w:val="009C3792"/>
    <w:rPr>
      <w:sz w:val="18"/>
      <w:szCs w:val="18"/>
      <w:lang w:val="x-none" w:eastAsia="x-none"/>
    </w:rPr>
  </w:style>
  <w:style w:type="character" w:customStyle="1" w:styleId="af6">
    <w:name w:val="批注框文本 字符"/>
    <w:basedOn w:val="a0"/>
    <w:rsid w:val="009C3792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批注框文本 字符1"/>
    <w:link w:val="af5"/>
    <w:rsid w:val="009C3792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f7">
    <w:name w:val="annotation reference"/>
    <w:rsid w:val="009C3792"/>
    <w:rPr>
      <w:sz w:val="21"/>
      <w:szCs w:val="21"/>
    </w:rPr>
  </w:style>
  <w:style w:type="paragraph" w:styleId="af8">
    <w:name w:val="annotation text"/>
    <w:basedOn w:val="a"/>
    <w:link w:val="16"/>
    <w:rsid w:val="009C3792"/>
    <w:pPr>
      <w:jc w:val="left"/>
    </w:pPr>
    <w:rPr>
      <w:lang w:val="x-none" w:eastAsia="x-none"/>
    </w:rPr>
  </w:style>
  <w:style w:type="character" w:customStyle="1" w:styleId="af9">
    <w:name w:val="批注文字 字符"/>
    <w:basedOn w:val="a0"/>
    <w:rsid w:val="009C3792"/>
    <w:rPr>
      <w:rFonts w:ascii="Times New Roman" w:eastAsia="宋体" w:hAnsi="Times New Roman" w:cs="Times New Roman"/>
      <w:szCs w:val="24"/>
    </w:rPr>
  </w:style>
  <w:style w:type="character" w:customStyle="1" w:styleId="16">
    <w:name w:val="批注文字 字符1"/>
    <w:link w:val="af8"/>
    <w:rsid w:val="009C3792"/>
    <w:rPr>
      <w:rFonts w:ascii="Times New Roman" w:eastAsia="宋体" w:hAnsi="Times New Roman" w:cs="Times New Roman"/>
      <w:szCs w:val="24"/>
      <w:lang w:val="x-none" w:eastAsia="x-none"/>
    </w:rPr>
  </w:style>
  <w:style w:type="paragraph" w:styleId="afa">
    <w:name w:val="annotation subject"/>
    <w:basedOn w:val="af8"/>
    <w:next w:val="af8"/>
    <w:link w:val="17"/>
    <w:rsid w:val="009C3792"/>
    <w:rPr>
      <w:b/>
      <w:bCs/>
    </w:rPr>
  </w:style>
  <w:style w:type="character" w:customStyle="1" w:styleId="afb">
    <w:name w:val="批注主题 字符"/>
    <w:basedOn w:val="af9"/>
    <w:rsid w:val="009C3792"/>
    <w:rPr>
      <w:rFonts w:ascii="Times New Roman" w:eastAsia="宋体" w:hAnsi="Times New Roman" w:cs="Times New Roman"/>
      <w:b/>
      <w:bCs/>
      <w:szCs w:val="24"/>
    </w:rPr>
  </w:style>
  <w:style w:type="character" w:customStyle="1" w:styleId="17">
    <w:name w:val="批注主题 字符1"/>
    <w:link w:val="afa"/>
    <w:rsid w:val="009C3792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paragraph" w:customStyle="1" w:styleId="afc">
    <w:rsid w:val="009C3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"/>
    <w:rsid w:val="009C379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379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9C3792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9C3792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9C3792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9C3792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9C3792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9C3792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9C3792"/>
    <w:pPr>
      <w:ind w:left="1680"/>
      <w:jc w:val="left"/>
    </w:pPr>
    <w:rPr>
      <w:rFonts w:ascii="Calibri" w:hAnsi="Calibri" w:cs="Calibri"/>
      <w:sz w:val="18"/>
      <w:szCs w:val="18"/>
    </w:rPr>
  </w:style>
  <w:style w:type="character" w:styleId="afd">
    <w:name w:val="Intense Emphasis"/>
    <w:uiPriority w:val="21"/>
    <w:qFormat/>
    <w:rsid w:val="009C3792"/>
    <w:rPr>
      <w:b/>
      <w:bCs/>
      <w:i/>
      <w:iCs/>
      <w:color w:val="4F81BD"/>
    </w:rPr>
  </w:style>
  <w:style w:type="character" w:styleId="afe">
    <w:name w:val="FollowedHyperlink"/>
    <w:basedOn w:val="a0"/>
    <w:uiPriority w:val="99"/>
    <w:semiHidden/>
    <w:unhideWhenUsed/>
    <w:rsid w:val="009C3792"/>
    <w:rPr>
      <w:color w:val="954F72" w:themeColor="followedHyperlink"/>
      <w:u w:val="single"/>
    </w:rPr>
  </w:style>
  <w:style w:type="character" w:customStyle="1" w:styleId="oab-info">
    <w:name w:val="oab-info"/>
    <w:basedOn w:val="a0"/>
    <w:rsid w:val="001D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yaneco@aliyun.com" TargetMode="External"/><Relationship Id="rId13" Type="http://schemas.openxmlformats.org/officeDocument/2006/relationships/hyperlink" Target="mailto:z_xiny@sina.com" TargetMode="External"/><Relationship Id="rId18" Type="http://schemas.openxmlformats.org/officeDocument/2006/relationships/hyperlink" Target="mailto:sce029@163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weihao9989@163.com" TargetMode="External"/><Relationship Id="rId17" Type="http://schemas.openxmlformats.org/officeDocument/2006/relationships/hyperlink" Target="mailto:pingdanzhang@bn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xuzhixing@bnu.edu.cn" TargetMode="External"/><Relationship Id="rId20" Type="http://schemas.openxmlformats.org/officeDocument/2006/relationships/hyperlink" Target="mailto:zhanghuili@bn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imi002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nglq@bnu.edu.cn" TargetMode="External"/><Relationship Id="rId10" Type="http://schemas.openxmlformats.org/officeDocument/2006/relationships/hyperlink" Target="mailto:unch@bnu.edu.cn" TargetMode="External"/><Relationship Id="rId19" Type="http://schemas.openxmlformats.org/officeDocument/2006/relationships/hyperlink" Target="mailto:zhanghy@bn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@bnu.edu.cn" TargetMode="External"/><Relationship Id="rId14" Type="http://schemas.openxmlformats.org/officeDocument/2006/relationships/hyperlink" Target="mailto:ijuncai@bnu.edu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7613-EB83-4ABA-AAC0-FCA13083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16</Pages>
  <Words>1308</Words>
  <Characters>7462</Characters>
  <Application>Microsoft Office Word</Application>
  <DocSecurity>0</DocSecurity>
  <Lines>62</Lines>
  <Paragraphs>17</Paragraphs>
  <ScaleCrop>false</ScaleCrop>
  <Company>Microsoft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haijia</dc:creator>
  <cp:keywords/>
  <dc:description/>
  <cp:lastModifiedBy>haijia</cp:lastModifiedBy>
  <cp:revision>152</cp:revision>
  <dcterms:created xsi:type="dcterms:W3CDTF">2020-11-03T01:01:00Z</dcterms:created>
  <dcterms:modified xsi:type="dcterms:W3CDTF">2021-10-22T08:25:00Z</dcterms:modified>
</cp:coreProperties>
</file>