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915D" w14:textId="3F07DFCE" w:rsidR="009B4555" w:rsidRPr="009B4555" w:rsidRDefault="009B4555" w:rsidP="009B4555">
      <w:pPr>
        <w:jc w:val="center"/>
        <w:rPr>
          <w:rFonts w:ascii="Times New Roman" w:eastAsia="宋体" w:hAnsi="Times New Roman" w:cs="Times New Roman"/>
          <w:b/>
          <w:bCs/>
          <w:sz w:val="22"/>
          <w:szCs w:val="24"/>
        </w:rPr>
      </w:pPr>
      <w:r w:rsidRPr="009B4555">
        <w:rPr>
          <w:rFonts w:ascii="Times New Roman" w:eastAsia="宋体" w:hAnsi="Times New Roman" w:cs="Times New Roman"/>
          <w:b/>
          <w:bCs/>
          <w:sz w:val="22"/>
          <w:szCs w:val="24"/>
        </w:rPr>
        <w:t>关于申报</w:t>
      </w:r>
      <w:r w:rsidRPr="009B4555">
        <w:rPr>
          <w:rFonts w:ascii="Times New Roman" w:eastAsia="宋体" w:hAnsi="Times New Roman" w:cs="Times New Roman"/>
          <w:b/>
          <w:bCs/>
          <w:sz w:val="22"/>
          <w:szCs w:val="24"/>
        </w:rPr>
        <w:t>2023</w:t>
      </w:r>
      <w:r w:rsidRPr="009B4555">
        <w:rPr>
          <w:rFonts w:ascii="Times New Roman" w:eastAsia="宋体" w:hAnsi="Times New Roman" w:cs="Times New Roman"/>
          <w:b/>
          <w:bCs/>
          <w:sz w:val="22"/>
          <w:szCs w:val="24"/>
        </w:rPr>
        <w:t>年度北京师范大学经济与工商管理学院</w:t>
      </w:r>
      <w:r w:rsidR="007555BE">
        <w:rPr>
          <w:rFonts w:ascii="Times New Roman" w:eastAsia="宋体" w:hAnsi="Times New Roman" w:cs="Times New Roman" w:hint="eastAsia"/>
          <w:b/>
          <w:bCs/>
          <w:sz w:val="22"/>
          <w:szCs w:val="24"/>
        </w:rPr>
        <w:t>“</w:t>
      </w:r>
      <w:r w:rsidR="007555BE" w:rsidRPr="009B4555">
        <w:rPr>
          <w:rFonts w:ascii="Times New Roman" w:eastAsia="宋体" w:hAnsi="Times New Roman" w:cs="Times New Roman"/>
          <w:b/>
          <w:bCs/>
          <w:sz w:val="22"/>
          <w:szCs w:val="24"/>
        </w:rPr>
        <w:t>本科生论文工作坊</w:t>
      </w:r>
      <w:r w:rsidR="007555BE">
        <w:rPr>
          <w:rFonts w:ascii="Times New Roman" w:eastAsia="宋体" w:hAnsi="Times New Roman" w:cs="Times New Roman" w:hint="eastAsia"/>
          <w:b/>
          <w:bCs/>
          <w:sz w:val="22"/>
          <w:szCs w:val="24"/>
        </w:rPr>
        <w:t>”</w:t>
      </w:r>
      <w:r w:rsidRPr="009B4555">
        <w:rPr>
          <w:rFonts w:ascii="Times New Roman" w:eastAsia="宋体" w:hAnsi="Times New Roman" w:cs="Times New Roman"/>
          <w:b/>
          <w:bCs/>
          <w:sz w:val="22"/>
          <w:szCs w:val="24"/>
        </w:rPr>
        <w:t>的通知</w:t>
      </w:r>
    </w:p>
    <w:p w14:paraId="6E1E6DEE" w14:textId="77777777" w:rsidR="009B4555" w:rsidRPr="009B4555" w:rsidRDefault="009B4555" w:rsidP="009B4555">
      <w:pPr>
        <w:rPr>
          <w:rFonts w:ascii="Times New Roman" w:eastAsia="宋体" w:hAnsi="Times New Roman" w:cs="Times New Roman"/>
          <w:sz w:val="22"/>
          <w:szCs w:val="24"/>
        </w:rPr>
      </w:pPr>
    </w:p>
    <w:p w14:paraId="206C38CD" w14:textId="232C6D7A" w:rsidR="009B4555" w:rsidRPr="009B4555" w:rsidRDefault="009B4555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为了切实提高本科人才培养质量，按照《北京师范大学人才培养质量提升计划专项管理办法》（师校发［</w:t>
      </w:r>
      <w:r w:rsidRPr="009B4555">
        <w:rPr>
          <w:rFonts w:ascii="Times New Roman" w:eastAsia="宋体" w:hAnsi="Times New Roman" w:cs="Times New Roman"/>
          <w:sz w:val="22"/>
          <w:szCs w:val="24"/>
        </w:rPr>
        <w:t>2023]53</w:t>
      </w:r>
      <w:r w:rsidRPr="009B4555">
        <w:rPr>
          <w:rFonts w:ascii="Times New Roman" w:eastAsia="宋体" w:hAnsi="Times New Roman" w:cs="Times New Roman"/>
          <w:sz w:val="22"/>
          <w:szCs w:val="24"/>
        </w:rPr>
        <w:t>号）的要求，深化人才培养模式改革与实践，加强基础学科拔尖创新人才培养，学院探索建立</w:t>
      </w:r>
      <w:r w:rsidR="007555BE">
        <w:rPr>
          <w:rFonts w:ascii="Times New Roman" w:eastAsia="宋体" w:hAnsi="Times New Roman" w:cs="Times New Roman" w:hint="eastAsia"/>
          <w:sz w:val="22"/>
          <w:szCs w:val="24"/>
        </w:rPr>
        <w:t>“</w:t>
      </w:r>
      <w:r w:rsidR="007555BE" w:rsidRPr="007555BE">
        <w:rPr>
          <w:rFonts w:ascii="Times New Roman" w:eastAsia="宋体" w:hAnsi="Times New Roman" w:cs="Times New Roman"/>
          <w:sz w:val="22"/>
          <w:szCs w:val="24"/>
        </w:rPr>
        <w:t>本科生论文工作坊</w:t>
      </w:r>
      <w:r w:rsidR="007555BE">
        <w:rPr>
          <w:rFonts w:ascii="Times New Roman" w:eastAsia="宋体" w:hAnsi="Times New Roman" w:cs="Times New Roman" w:hint="eastAsia"/>
          <w:sz w:val="22"/>
          <w:szCs w:val="24"/>
        </w:rPr>
        <w:t>”</w:t>
      </w:r>
      <w:r w:rsidRPr="009B4555">
        <w:rPr>
          <w:rFonts w:ascii="Times New Roman" w:eastAsia="宋体" w:hAnsi="Times New Roman" w:cs="Times New Roman"/>
          <w:sz w:val="22"/>
          <w:szCs w:val="24"/>
        </w:rPr>
        <w:t>制度，具体安排如下：</w:t>
      </w:r>
    </w:p>
    <w:p w14:paraId="72CBD554" w14:textId="77777777" w:rsidR="009B4555" w:rsidRPr="009B4555" w:rsidRDefault="009B4555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一、工作坊定位和目标</w:t>
      </w:r>
    </w:p>
    <w:p w14:paraId="7954A1CD" w14:textId="11E8B4AA" w:rsidR="009B4555" w:rsidRPr="009B4555" w:rsidRDefault="009B4555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本科生论文工作坊是在</w:t>
      </w:r>
      <w:r w:rsidR="007555BE">
        <w:rPr>
          <w:rFonts w:ascii="Times New Roman" w:eastAsia="宋体" w:hAnsi="Times New Roman" w:cs="Times New Roman" w:hint="eastAsia"/>
          <w:sz w:val="22"/>
          <w:szCs w:val="24"/>
        </w:rPr>
        <w:t>“</w:t>
      </w:r>
      <w:r w:rsidR="007555BE" w:rsidRPr="009B4555">
        <w:rPr>
          <w:rFonts w:ascii="Times New Roman" w:eastAsia="宋体" w:hAnsi="Times New Roman" w:cs="Times New Roman"/>
          <w:sz w:val="22"/>
          <w:szCs w:val="24"/>
        </w:rPr>
        <w:t>本科生科研训练与创新创业</w:t>
      </w:r>
      <w:r w:rsidR="007555BE">
        <w:rPr>
          <w:rFonts w:ascii="Times New Roman" w:eastAsia="宋体" w:hAnsi="Times New Roman" w:cs="Times New Roman" w:hint="eastAsia"/>
          <w:sz w:val="22"/>
          <w:szCs w:val="24"/>
        </w:rPr>
        <w:t>”</w:t>
      </w:r>
      <w:r w:rsidRPr="009B4555">
        <w:rPr>
          <w:rFonts w:ascii="Times New Roman" w:eastAsia="宋体" w:hAnsi="Times New Roman" w:cs="Times New Roman"/>
          <w:sz w:val="22"/>
          <w:szCs w:val="24"/>
        </w:rPr>
        <w:t>项目和</w:t>
      </w:r>
      <w:r w:rsidR="007555BE">
        <w:rPr>
          <w:rFonts w:ascii="Times New Roman" w:eastAsia="宋体" w:hAnsi="Times New Roman" w:cs="Times New Roman" w:hint="eastAsia"/>
          <w:sz w:val="22"/>
          <w:szCs w:val="24"/>
        </w:rPr>
        <w:t>“励弘计划”等</w:t>
      </w:r>
      <w:r w:rsidRPr="009B4555">
        <w:rPr>
          <w:rFonts w:ascii="Times New Roman" w:eastAsia="宋体" w:hAnsi="Times New Roman" w:cs="Times New Roman"/>
          <w:sz w:val="22"/>
          <w:szCs w:val="24"/>
        </w:rPr>
        <w:t>基础上，进一步提升和完善本科生学术</w:t>
      </w:r>
      <w:r w:rsidR="007555BE">
        <w:rPr>
          <w:rFonts w:ascii="Times New Roman" w:eastAsia="宋体" w:hAnsi="Times New Roman" w:cs="Times New Roman" w:hint="eastAsia"/>
          <w:sz w:val="22"/>
          <w:szCs w:val="24"/>
        </w:rPr>
        <w:t>研究</w:t>
      </w:r>
      <w:r w:rsidRPr="009B4555">
        <w:rPr>
          <w:rFonts w:ascii="Times New Roman" w:eastAsia="宋体" w:hAnsi="Times New Roman" w:cs="Times New Roman"/>
          <w:sz w:val="22"/>
          <w:szCs w:val="24"/>
        </w:rPr>
        <w:t>质量的创新项目，目标是帮助本科生进行工作论文的修改和完善，通过专家讲座、导师组会、国内外学术会议等形式，有针对性地提高学生的学术水平和研究能力。工作论文是指完成初稿、结构完整、尚未发表的文章。</w:t>
      </w:r>
    </w:p>
    <w:p w14:paraId="4898C473" w14:textId="51E5D621" w:rsidR="009B4555" w:rsidRPr="009B4555" w:rsidRDefault="009B4555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二、申请流程</w:t>
      </w:r>
    </w:p>
    <w:p w14:paraId="27B55622" w14:textId="05295E54" w:rsidR="009B4555" w:rsidRPr="009B4555" w:rsidRDefault="00BB4C1B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1</w:t>
      </w:r>
      <w:r w:rsidRPr="009B4555">
        <w:rPr>
          <w:rFonts w:ascii="Times New Roman" w:eastAsia="宋体" w:hAnsi="Times New Roman" w:cs="Times New Roman"/>
          <w:sz w:val="22"/>
          <w:szCs w:val="24"/>
        </w:rPr>
        <w:t>．</w:t>
      </w:r>
      <w:r w:rsidR="009B4555" w:rsidRPr="009B4555">
        <w:rPr>
          <w:rFonts w:ascii="Times New Roman" w:eastAsia="宋体" w:hAnsi="Times New Roman" w:cs="Times New Roman"/>
          <w:sz w:val="22"/>
          <w:szCs w:val="24"/>
        </w:rPr>
        <w:t>论文提交。经管学院本科生都可以自愿申请，如果是合作论文，请注明论文负责人信息。每篇论文仅限一位负责人，每位同学</w:t>
      </w:r>
      <w:r w:rsidR="00655C8D">
        <w:rPr>
          <w:rFonts w:ascii="Times New Roman" w:eastAsia="宋体" w:hAnsi="Times New Roman" w:cs="Times New Roman" w:hint="eastAsia"/>
          <w:sz w:val="22"/>
          <w:szCs w:val="24"/>
        </w:rPr>
        <w:t>作为负责人</w:t>
      </w:r>
      <w:r w:rsidR="009B4555" w:rsidRPr="009B4555">
        <w:rPr>
          <w:rFonts w:ascii="Times New Roman" w:eastAsia="宋体" w:hAnsi="Times New Roman" w:cs="Times New Roman"/>
          <w:sz w:val="22"/>
          <w:szCs w:val="24"/>
        </w:rPr>
        <w:t>提交论文不能超过</w:t>
      </w:r>
      <w:r w:rsidR="009B4555" w:rsidRPr="009B4555">
        <w:rPr>
          <w:rFonts w:ascii="Times New Roman" w:eastAsia="宋体" w:hAnsi="Times New Roman" w:cs="Times New Roman"/>
          <w:sz w:val="22"/>
          <w:szCs w:val="24"/>
        </w:rPr>
        <w:t>2</w:t>
      </w:r>
      <w:r w:rsidR="009B4555" w:rsidRPr="009B4555">
        <w:rPr>
          <w:rFonts w:ascii="Times New Roman" w:eastAsia="宋体" w:hAnsi="Times New Roman" w:cs="Times New Roman"/>
          <w:sz w:val="22"/>
          <w:szCs w:val="24"/>
        </w:rPr>
        <w:t>篇。</w:t>
      </w:r>
    </w:p>
    <w:p w14:paraId="72B60E78" w14:textId="05FA6DC8" w:rsidR="009B4555" w:rsidRDefault="009B4555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2</w:t>
      </w:r>
      <w:r w:rsidRPr="009B4555">
        <w:rPr>
          <w:rFonts w:ascii="Times New Roman" w:eastAsia="宋体" w:hAnsi="Times New Roman" w:cs="Times New Roman"/>
          <w:sz w:val="22"/>
          <w:szCs w:val="24"/>
        </w:rPr>
        <w:t>．导师匹配</w:t>
      </w:r>
      <w:r w:rsidR="005E440B">
        <w:rPr>
          <w:rFonts w:ascii="Times New Roman" w:eastAsia="宋体" w:hAnsi="Times New Roman" w:cs="Times New Roman" w:hint="eastAsia"/>
          <w:sz w:val="22"/>
          <w:szCs w:val="24"/>
        </w:rPr>
        <w:t>和</w:t>
      </w:r>
      <w:r w:rsidR="005E440B" w:rsidRPr="009B4555">
        <w:rPr>
          <w:rFonts w:ascii="Times New Roman" w:eastAsia="宋体" w:hAnsi="Times New Roman" w:cs="Times New Roman"/>
          <w:sz w:val="22"/>
          <w:szCs w:val="24"/>
        </w:rPr>
        <w:t>论文筛选</w:t>
      </w:r>
      <w:r w:rsidRPr="009B4555">
        <w:rPr>
          <w:rFonts w:ascii="Times New Roman" w:eastAsia="宋体" w:hAnsi="Times New Roman" w:cs="Times New Roman"/>
          <w:sz w:val="22"/>
          <w:szCs w:val="24"/>
        </w:rPr>
        <w:t>。</w:t>
      </w:r>
      <w:r w:rsidR="00655C8D">
        <w:rPr>
          <w:rFonts w:ascii="Times New Roman" w:eastAsia="宋体" w:hAnsi="Times New Roman" w:cs="Times New Roman" w:hint="eastAsia"/>
          <w:sz w:val="22"/>
          <w:szCs w:val="24"/>
        </w:rPr>
        <w:t>学生根据个人工作论文的研究主题按照“第一志愿”和“第二志愿”的顺序</w:t>
      </w:r>
      <w:r w:rsidR="007555BE">
        <w:rPr>
          <w:rFonts w:ascii="Times New Roman" w:eastAsia="宋体" w:hAnsi="Times New Roman" w:cs="Times New Roman" w:hint="eastAsia"/>
          <w:sz w:val="22"/>
          <w:szCs w:val="24"/>
        </w:rPr>
        <w:t>从学院教师中</w:t>
      </w:r>
      <w:r w:rsidR="00655C8D">
        <w:rPr>
          <w:rFonts w:ascii="Times New Roman" w:eastAsia="宋体" w:hAnsi="Times New Roman" w:cs="Times New Roman" w:hint="eastAsia"/>
          <w:sz w:val="22"/>
          <w:szCs w:val="24"/>
        </w:rPr>
        <w:t>选择</w:t>
      </w:r>
      <w:r w:rsidR="005965D5">
        <w:rPr>
          <w:rFonts w:ascii="Times New Roman" w:eastAsia="宋体" w:hAnsi="Times New Roman" w:cs="Times New Roman" w:hint="eastAsia"/>
          <w:sz w:val="22"/>
          <w:szCs w:val="24"/>
        </w:rPr>
        <w:t>指导老师</w:t>
      </w:r>
      <w:r w:rsidR="00655C8D">
        <w:rPr>
          <w:rFonts w:ascii="Times New Roman" w:eastAsia="宋体" w:hAnsi="Times New Roman" w:cs="Times New Roman" w:hint="eastAsia"/>
          <w:sz w:val="22"/>
          <w:szCs w:val="24"/>
        </w:rPr>
        <w:t>。</w:t>
      </w:r>
      <w:r w:rsidRPr="009B4555">
        <w:rPr>
          <w:rFonts w:ascii="Times New Roman" w:eastAsia="宋体" w:hAnsi="Times New Roman" w:cs="Times New Roman"/>
          <w:sz w:val="22"/>
          <w:szCs w:val="24"/>
        </w:rPr>
        <w:t>学院</w:t>
      </w:r>
      <w:r w:rsidR="00655C8D">
        <w:rPr>
          <w:rFonts w:ascii="Times New Roman" w:eastAsia="宋体" w:hAnsi="Times New Roman" w:cs="Times New Roman" w:hint="eastAsia"/>
          <w:sz w:val="22"/>
          <w:szCs w:val="24"/>
        </w:rPr>
        <w:t>将依据学生选择</w:t>
      </w:r>
      <w:r w:rsidRPr="009B4555">
        <w:rPr>
          <w:rFonts w:ascii="Times New Roman" w:eastAsia="宋体" w:hAnsi="Times New Roman" w:cs="Times New Roman"/>
          <w:sz w:val="22"/>
          <w:szCs w:val="24"/>
        </w:rPr>
        <w:t>建立导师库，经导师评估，有修改价值的论文将入选工作坊</w:t>
      </w:r>
      <w:r w:rsidR="002B3996">
        <w:rPr>
          <w:rFonts w:ascii="Times New Roman" w:eastAsia="宋体" w:hAnsi="Times New Roman" w:cs="Times New Roman" w:hint="eastAsia"/>
          <w:sz w:val="22"/>
          <w:szCs w:val="24"/>
        </w:rPr>
        <w:t>，入选论文获得相应资助，</w:t>
      </w:r>
      <w:r w:rsidRPr="009B4555">
        <w:rPr>
          <w:rFonts w:ascii="Times New Roman" w:eastAsia="宋体" w:hAnsi="Times New Roman" w:cs="Times New Roman"/>
          <w:sz w:val="22"/>
          <w:szCs w:val="24"/>
        </w:rPr>
        <w:t>学院将公布获得资助的论文名单。</w:t>
      </w:r>
    </w:p>
    <w:p w14:paraId="3C9CF6B0" w14:textId="204A04B1" w:rsidR="005965D5" w:rsidRPr="009B4555" w:rsidRDefault="00BB4C1B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/>
          <w:sz w:val="22"/>
          <w:szCs w:val="24"/>
        </w:rPr>
        <w:t>3</w:t>
      </w:r>
      <w:r w:rsidRPr="009B4555">
        <w:rPr>
          <w:rFonts w:ascii="Times New Roman" w:eastAsia="宋体" w:hAnsi="Times New Roman" w:cs="Times New Roman"/>
          <w:sz w:val="22"/>
          <w:szCs w:val="24"/>
        </w:rPr>
        <w:t>．</w:t>
      </w:r>
      <w:r w:rsidR="005965D5">
        <w:rPr>
          <w:rFonts w:ascii="Times New Roman" w:eastAsia="宋体" w:hAnsi="Times New Roman" w:cs="Times New Roman" w:hint="eastAsia"/>
          <w:sz w:val="22"/>
          <w:szCs w:val="24"/>
        </w:rPr>
        <w:t>学生在申请时将论文文件命名为“负责人姓名</w:t>
      </w:r>
      <w:r w:rsidR="005965D5">
        <w:rPr>
          <w:rFonts w:ascii="Times New Roman" w:eastAsia="宋体" w:hAnsi="Times New Roman" w:cs="Times New Roman" w:hint="eastAsia"/>
          <w:sz w:val="22"/>
          <w:szCs w:val="24"/>
        </w:rPr>
        <w:t>+</w:t>
      </w:r>
      <w:r w:rsidR="005965D5">
        <w:rPr>
          <w:rFonts w:ascii="Times New Roman" w:eastAsia="宋体" w:hAnsi="Times New Roman" w:cs="Times New Roman" w:hint="eastAsia"/>
          <w:sz w:val="22"/>
          <w:szCs w:val="24"/>
        </w:rPr>
        <w:t>论文标题”，并填写“论文工作坊汇总表”，电子版论文与汇总表</w:t>
      </w:r>
      <w:r w:rsidR="005965D5" w:rsidRPr="009B4555">
        <w:rPr>
          <w:rFonts w:ascii="Times New Roman" w:eastAsia="宋体" w:hAnsi="Times New Roman" w:cs="Times New Roman"/>
          <w:sz w:val="22"/>
          <w:szCs w:val="24"/>
        </w:rPr>
        <w:t>发送</w:t>
      </w:r>
      <w:r w:rsidR="005965D5">
        <w:rPr>
          <w:rFonts w:ascii="Times New Roman" w:eastAsia="宋体" w:hAnsi="Times New Roman" w:cs="Times New Roman" w:hint="eastAsia"/>
          <w:sz w:val="22"/>
          <w:szCs w:val="24"/>
        </w:rPr>
        <w:t>至</w:t>
      </w:r>
      <w:r w:rsidR="002D144C">
        <w:rPr>
          <w:rFonts w:ascii="Times New Roman" w:eastAsia="宋体" w:hAnsi="Times New Roman" w:cs="Times New Roman" w:hint="eastAsia"/>
          <w:sz w:val="22"/>
          <w:szCs w:val="24"/>
        </w:rPr>
        <w:t>工作</w:t>
      </w:r>
      <w:r w:rsidR="005965D5" w:rsidRPr="009B4555">
        <w:rPr>
          <w:rFonts w:ascii="Times New Roman" w:eastAsia="宋体" w:hAnsi="Times New Roman" w:cs="Times New Roman"/>
          <w:sz w:val="22"/>
          <w:szCs w:val="24"/>
        </w:rPr>
        <w:t>邮箱：</w:t>
      </w:r>
      <w:r w:rsidR="002D144C">
        <w:rPr>
          <w:rFonts w:ascii="Times New Roman" w:eastAsia="宋体" w:hAnsi="Times New Roman" w:cs="Times New Roman" w:hint="eastAsia"/>
          <w:sz w:val="22"/>
          <w:szCs w:val="24"/>
        </w:rPr>
        <w:t>bslwgzf</w:t>
      </w:r>
      <w:r w:rsidR="002D144C" w:rsidRPr="009B4555">
        <w:rPr>
          <w:rFonts w:ascii="Times New Roman" w:eastAsia="宋体" w:hAnsi="Times New Roman" w:cs="Times New Roman"/>
          <w:sz w:val="22"/>
          <w:szCs w:val="24"/>
        </w:rPr>
        <w:t>@</w:t>
      </w:r>
      <w:r w:rsidR="002D144C">
        <w:rPr>
          <w:rFonts w:ascii="Times New Roman" w:eastAsia="宋体" w:hAnsi="Times New Roman" w:cs="Times New Roman"/>
          <w:sz w:val="22"/>
          <w:szCs w:val="24"/>
        </w:rPr>
        <w:t>163.</w:t>
      </w:r>
      <w:r w:rsidR="002D144C">
        <w:rPr>
          <w:rFonts w:ascii="Times New Roman" w:eastAsia="宋体" w:hAnsi="Times New Roman" w:cs="Times New Roman" w:hint="eastAsia"/>
          <w:sz w:val="22"/>
          <w:szCs w:val="24"/>
        </w:rPr>
        <w:t>com</w:t>
      </w:r>
      <w:r w:rsidR="005965D5" w:rsidRPr="009B4555">
        <w:rPr>
          <w:rFonts w:ascii="Times New Roman" w:eastAsia="宋体" w:hAnsi="Times New Roman" w:cs="Times New Roman"/>
          <w:sz w:val="22"/>
          <w:szCs w:val="24"/>
        </w:rPr>
        <w:t>，</w:t>
      </w:r>
      <w:r w:rsidR="005965D5">
        <w:rPr>
          <w:rFonts w:ascii="Times New Roman" w:eastAsia="宋体" w:hAnsi="Times New Roman" w:cs="Times New Roman" w:hint="eastAsia"/>
          <w:sz w:val="22"/>
          <w:szCs w:val="24"/>
        </w:rPr>
        <w:t>邮件命名为“论文工作坊</w:t>
      </w:r>
      <w:r w:rsidR="005965D5">
        <w:rPr>
          <w:rFonts w:ascii="Times New Roman" w:eastAsia="宋体" w:hAnsi="Times New Roman" w:cs="Times New Roman" w:hint="eastAsia"/>
          <w:sz w:val="22"/>
          <w:szCs w:val="24"/>
        </w:rPr>
        <w:t>+</w:t>
      </w:r>
      <w:r w:rsidR="005965D5">
        <w:rPr>
          <w:rFonts w:ascii="Times New Roman" w:eastAsia="宋体" w:hAnsi="Times New Roman" w:cs="Times New Roman" w:hint="eastAsia"/>
          <w:sz w:val="22"/>
          <w:szCs w:val="24"/>
        </w:rPr>
        <w:t>姓名”。</w:t>
      </w:r>
      <w:r w:rsidR="005965D5" w:rsidRPr="009B4555">
        <w:rPr>
          <w:rFonts w:ascii="Times New Roman" w:eastAsia="宋体" w:hAnsi="Times New Roman" w:cs="Times New Roman" w:hint="eastAsia"/>
          <w:sz w:val="22"/>
          <w:szCs w:val="24"/>
        </w:rPr>
        <w:t xml:space="preserve"> </w:t>
      </w:r>
    </w:p>
    <w:p w14:paraId="4D5613AB" w14:textId="5A0775D4" w:rsidR="009B4555" w:rsidRPr="009B4555" w:rsidRDefault="00BB4C1B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 w:hint="eastAsia"/>
          <w:sz w:val="22"/>
          <w:szCs w:val="24"/>
        </w:rPr>
        <w:t>三、</w:t>
      </w:r>
      <w:r w:rsidR="009B4555" w:rsidRPr="009B4555">
        <w:rPr>
          <w:rFonts w:ascii="Times New Roman" w:eastAsia="宋体" w:hAnsi="Times New Roman" w:cs="Times New Roman"/>
          <w:sz w:val="22"/>
          <w:szCs w:val="24"/>
        </w:rPr>
        <w:t>经费支持</w:t>
      </w:r>
    </w:p>
    <w:p w14:paraId="7A3D6D8B" w14:textId="65F2AB71" w:rsidR="009B4555" w:rsidRPr="009B4555" w:rsidRDefault="009B4555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学院建立专项经费，对</w:t>
      </w:r>
      <w:r w:rsidR="00655C8D">
        <w:rPr>
          <w:rFonts w:ascii="Times New Roman" w:eastAsia="宋体" w:hAnsi="Times New Roman" w:cs="Times New Roman" w:hint="eastAsia"/>
          <w:sz w:val="22"/>
          <w:szCs w:val="24"/>
        </w:rPr>
        <w:t>入选工作坊的论文</w:t>
      </w:r>
      <w:r w:rsidR="007555BE">
        <w:rPr>
          <w:rFonts w:ascii="Times New Roman" w:eastAsia="宋体" w:hAnsi="Times New Roman" w:cs="Times New Roman" w:hint="eastAsia"/>
          <w:sz w:val="22"/>
          <w:szCs w:val="24"/>
        </w:rPr>
        <w:t>提供支持，</w:t>
      </w:r>
      <w:r w:rsidRPr="009B4555">
        <w:rPr>
          <w:rFonts w:ascii="Times New Roman" w:eastAsia="宋体" w:hAnsi="Times New Roman" w:cs="Times New Roman"/>
          <w:sz w:val="22"/>
          <w:szCs w:val="24"/>
        </w:rPr>
        <w:t>包括：</w:t>
      </w:r>
    </w:p>
    <w:p w14:paraId="37E47699" w14:textId="21BEDD82" w:rsidR="00655C8D" w:rsidRPr="009B4555" w:rsidRDefault="00655C8D" w:rsidP="00655C8D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在指导周期内完成工作坊的各项安排，根据指导教师的评定，</w:t>
      </w:r>
      <w:r>
        <w:rPr>
          <w:rFonts w:ascii="Times New Roman" w:eastAsia="宋体" w:hAnsi="Times New Roman" w:cs="Times New Roman" w:hint="eastAsia"/>
          <w:sz w:val="22"/>
          <w:szCs w:val="24"/>
        </w:rPr>
        <w:t>每篇论文</w:t>
      </w:r>
      <w:r w:rsidRPr="009B4555">
        <w:rPr>
          <w:rFonts w:ascii="Times New Roman" w:eastAsia="宋体" w:hAnsi="Times New Roman" w:cs="Times New Roman"/>
          <w:sz w:val="22"/>
          <w:szCs w:val="24"/>
        </w:rPr>
        <w:t>可以获得专项论文奖学金：一等奖</w:t>
      </w:r>
      <w:r w:rsidRPr="009B4555">
        <w:rPr>
          <w:rFonts w:ascii="Times New Roman" w:eastAsia="宋体" w:hAnsi="Times New Roman" w:cs="Times New Roman"/>
          <w:sz w:val="22"/>
          <w:szCs w:val="24"/>
        </w:rPr>
        <w:t>2000</w:t>
      </w:r>
      <w:r w:rsidRPr="009B4555">
        <w:rPr>
          <w:rFonts w:ascii="Times New Roman" w:eastAsia="宋体" w:hAnsi="Times New Roman" w:cs="Times New Roman"/>
          <w:sz w:val="22"/>
          <w:szCs w:val="24"/>
        </w:rPr>
        <w:t>元</w:t>
      </w:r>
      <w:r w:rsidR="00F34A5B">
        <w:rPr>
          <w:rFonts w:ascii="Times New Roman" w:eastAsia="宋体" w:hAnsi="Times New Roman" w:cs="Times New Roman" w:hint="eastAsia"/>
          <w:sz w:val="22"/>
          <w:szCs w:val="24"/>
        </w:rPr>
        <w:t>、</w:t>
      </w:r>
      <w:r w:rsidRPr="009B4555">
        <w:rPr>
          <w:rFonts w:ascii="Times New Roman" w:eastAsia="宋体" w:hAnsi="Times New Roman" w:cs="Times New Roman"/>
          <w:sz w:val="22"/>
          <w:szCs w:val="24"/>
        </w:rPr>
        <w:t>二等奖</w:t>
      </w:r>
      <w:r w:rsidRPr="009B4555">
        <w:rPr>
          <w:rFonts w:ascii="Times New Roman" w:eastAsia="宋体" w:hAnsi="Times New Roman" w:cs="Times New Roman"/>
          <w:sz w:val="22"/>
          <w:szCs w:val="24"/>
        </w:rPr>
        <w:t>1000</w:t>
      </w:r>
      <w:r w:rsidRPr="009B4555">
        <w:rPr>
          <w:rFonts w:ascii="Times New Roman" w:eastAsia="宋体" w:hAnsi="Times New Roman" w:cs="Times New Roman"/>
          <w:sz w:val="22"/>
          <w:szCs w:val="24"/>
        </w:rPr>
        <w:t>元</w:t>
      </w:r>
      <w:r w:rsidR="00F34A5B">
        <w:rPr>
          <w:rFonts w:ascii="Times New Roman" w:eastAsia="宋体" w:hAnsi="Times New Roman" w:cs="Times New Roman" w:hint="eastAsia"/>
          <w:sz w:val="22"/>
          <w:szCs w:val="24"/>
        </w:rPr>
        <w:t>、</w:t>
      </w:r>
      <w:r w:rsidRPr="009B4555">
        <w:rPr>
          <w:rFonts w:ascii="Times New Roman" w:eastAsia="宋体" w:hAnsi="Times New Roman" w:cs="Times New Roman"/>
          <w:sz w:val="22"/>
          <w:szCs w:val="24"/>
        </w:rPr>
        <w:t>三等奖</w:t>
      </w:r>
      <w:r w:rsidRPr="009B4555">
        <w:rPr>
          <w:rFonts w:ascii="Times New Roman" w:eastAsia="宋体" w:hAnsi="Times New Roman" w:cs="Times New Roman"/>
          <w:sz w:val="22"/>
          <w:szCs w:val="24"/>
        </w:rPr>
        <w:t>500</w:t>
      </w:r>
      <w:r w:rsidRPr="009B4555">
        <w:rPr>
          <w:rFonts w:ascii="Times New Roman" w:eastAsia="宋体" w:hAnsi="Times New Roman" w:cs="Times New Roman"/>
          <w:sz w:val="22"/>
          <w:szCs w:val="24"/>
        </w:rPr>
        <w:t>元</w:t>
      </w:r>
      <w:r w:rsidR="00BB4C1B">
        <w:rPr>
          <w:rFonts w:ascii="Times New Roman" w:eastAsia="宋体" w:hAnsi="Times New Roman" w:cs="Times New Roman" w:hint="eastAsia"/>
          <w:sz w:val="22"/>
          <w:szCs w:val="24"/>
        </w:rPr>
        <w:t>。</w:t>
      </w:r>
    </w:p>
    <w:p w14:paraId="23F1C6D7" w14:textId="09D0D0A3" w:rsidR="00655C8D" w:rsidRDefault="00F34A5B" w:rsidP="00655C8D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 w:hint="eastAsia"/>
          <w:sz w:val="22"/>
          <w:szCs w:val="24"/>
        </w:rPr>
        <w:t>在</w:t>
      </w:r>
      <w:r w:rsidR="00655C8D">
        <w:rPr>
          <w:rFonts w:ascii="Times New Roman" w:eastAsia="宋体" w:hAnsi="Times New Roman" w:cs="Times New Roman" w:hint="eastAsia"/>
          <w:sz w:val="22"/>
          <w:szCs w:val="24"/>
        </w:rPr>
        <w:t>2</w:t>
      </w:r>
      <w:r w:rsidR="00655C8D">
        <w:rPr>
          <w:rFonts w:ascii="Times New Roman" w:eastAsia="宋体" w:hAnsi="Times New Roman" w:cs="Times New Roman"/>
          <w:sz w:val="22"/>
          <w:szCs w:val="24"/>
        </w:rPr>
        <w:t>023</w:t>
      </w:r>
      <w:r w:rsidR="00655C8D">
        <w:rPr>
          <w:rFonts w:ascii="Times New Roman" w:eastAsia="宋体" w:hAnsi="Times New Roman" w:cs="Times New Roman" w:hint="eastAsia"/>
          <w:sz w:val="22"/>
          <w:szCs w:val="24"/>
        </w:rPr>
        <w:t>年度工作坊指导周期内，鼓励各位负责人积极申报、投稿国际国内会议，入选并进行公开报告的负责人将获得相应差旅费补贴，</w:t>
      </w:r>
      <w:r w:rsidR="009B4555" w:rsidRPr="009B4555">
        <w:rPr>
          <w:rFonts w:ascii="Times New Roman" w:eastAsia="宋体" w:hAnsi="Times New Roman" w:cs="Times New Roman"/>
          <w:sz w:val="22"/>
          <w:szCs w:val="24"/>
        </w:rPr>
        <w:t>每篇会议论文的预算标准为：</w:t>
      </w:r>
    </w:p>
    <w:p w14:paraId="21A07951" w14:textId="1F5E1B16" w:rsidR="009B4555" w:rsidRPr="009B4555" w:rsidRDefault="009B4555" w:rsidP="00655C8D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国内学术会议，交通费补贴不超过</w:t>
      </w:r>
      <w:r w:rsidRPr="009B4555">
        <w:rPr>
          <w:rFonts w:ascii="Times New Roman" w:eastAsia="宋体" w:hAnsi="Times New Roman" w:cs="Times New Roman"/>
          <w:sz w:val="22"/>
          <w:szCs w:val="24"/>
        </w:rPr>
        <w:t>2000</w:t>
      </w:r>
      <w:r w:rsidRPr="009B4555">
        <w:rPr>
          <w:rFonts w:ascii="Times New Roman" w:eastAsia="宋体" w:hAnsi="Times New Roman" w:cs="Times New Roman"/>
          <w:sz w:val="22"/>
          <w:szCs w:val="24"/>
        </w:rPr>
        <w:t>元；国际学术会议，交通费补贴不超过</w:t>
      </w:r>
      <w:r w:rsidRPr="009B4555">
        <w:rPr>
          <w:rFonts w:ascii="Times New Roman" w:eastAsia="宋体" w:hAnsi="Times New Roman" w:cs="Times New Roman"/>
          <w:sz w:val="22"/>
          <w:szCs w:val="24"/>
        </w:rPr>
        <w:t>8000</w:t>
      </w:r>
      <w:r w:rsidRPr="009B4555">
        <w:rPr>
          <w:rFonts w:ascii="Times New Roman" w:eastAsia="宋体" w:hAnsi="Times New Roman" w:cs="Times New Roman"/>
          <w:sz w:val="22"/>
          <w:szCs w:val="24"/>
        </w:rPr>
        <w:t>元。</w:t>
      </w:r>
      <w:r w:rsidR="00802995">
        <w:rPr>
          <w:rFonts w:ascii="Times New Roman" w:eastAsia="宋体" w:hAnsi="Times New Roman" w:cs="Times New Roman" w:hint="eastAsia"/>
          <w:sz w:val="22"/>
          <w:szCs w:val="24"/>
        </w:rPr>
        <w:t>火车票和飞机票报销标准需符合学校相关规定。</w:t>
      </w:r>
      <w:r w:rsidR="00CA01A4">
        <w:rPr>
          <w:rFonts w:ascii="Times New Roman" w:eastAsia="宋体" w:hAnsi="Times New Roman" w:cs="Times New Roman" w:hint="eastAsia"/>
          <w:sz w:val="22"/>
          <w:szCs w:val="24"/>
        </w:rPr>
        <w:t>需提供报告论文等信息的会议正式议程及正式邀请函。</w:t>
      </w:r>
    </w:p>
    <w:p w14:paraId="49FCB236" w14:textId="0972665D" w:rsidR="009B4555" w:rsidRPr="009B4555" w:rsidRDefault="00BB4C1B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 w:hint="eastAsia"/>
          <w:sz w:val="22"/>
          <w:szCs w:val="24"/>
        </w:rPr>
        <w:t>四、</w:t>
      </w:r>
      <w:r w:rsidR="009B4555" w:rsidRPr="009B4555">
        <w:rPr>
          <w:rFonts w:ascii="Times New Roman" w:eastAsia="宋体" w:hAnsi="Times New Roman" w:cs="Times New Roman"/>
          <w:sz w:val="22"/>
          <w:szCs w:val="24"/>
        </w:rPr>
        <w:t>进度安排</w:t>
      </w:r>
    </w:p>
    <w:p w14:paraId="7E4D9B4E" w14:textId="0B265E3C" w:rsidR="009B4555" w:rsidRPr="009B4555" w:rsidRDefault="009B4555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2023</w:t>
      </w:r>
      <w:r w:rsidRPr="009B4555">
        <w:rPr>
          <w:rFonts w:ascii="Times New Roman" w:eastAsia="宋体" w:hAnsi="Times New Roman" w:cs="Times New Roman"/>
          <w:sz w:val="22"/>
          <w:szCs w:val="24"/>
        </w:rPr>
        <w:t>年度工作坊的指导周期为</w:t>
      </w:r>
      <w:r w:rsidRPr="009B4555">
        <w:rPr>
          <w:rFonts w:ascii="Times New Roman" w:eastAsia="宋体" w:hAnsi="Times New Roman" w:cs="Times New Roman"/>
          <w:sz w:val="22"/>
          <w:szCs w:val="24"/>
        </w:rPr>
        <w:t>7</w:t>
      </w:r>
      <w:r w:rsidR="00655C8D">
        <w:rPr>
          <w:rFonts w:ascii="Times New Roman" w:eastAsia="宋体" w:hAnsi="Times New Roman" w:cs="Times New Roman" w:hint="eastAsia"/>
          <w:sz w:val="22"/>
          <w:szCs w:val="24"/>
        </w:rPr>
        <w:t>月</w:t>
      </w:r>
      <w:r w:rsidR="00655C8D">
        <w:rPr>
          <w:rFonts w:ascii="Times New Roman" w:eastAsia="宋体" w:hAnsi="Times New Roman" w:cs="Times New Roman" w:hint="eastAsia"/>
          <w:sz w:val="22"/>
          <w:szCs w:val="24"/>
        </w:rPr>
        <w:t>-</w:t>
      </w:r>
      <w:r w:rsidRPr="009B4555">
        <w:rPr>
          <w:rFonts w:ascii="Times New Roman" w:eastAsia="宋体" w:hAnsi="Times New Roman" w:cs="Times New Roman"/>
          <w:sz w:val="22"/>
          <w:szCs w:val="24"/>
        </w:rPr>
        <w:t>1</w:t>
      </w:r>
      <w:r w:rsidR="00BB4C1B">
        <w:rPr>
          <w:rFonts w:ascii="Times New Roman" w:eastAsia="宋体" w:hAnsi="Times New Roman" w:cs="Times New Roman"/>
          <w:sz w:val="22"/>
          <w:szCs w:val="24"/>
        </w:rPr>
        <w:t>1</w:t>
      </w:r>
      <w:r w:rsidRPr="009B4555">
        <w:rPr>
          <w:rFonts w:ascii="Times New Roman" w:eastAsia="宋体" w:hAnsi="Times New Roman" w:cs="Times New Roman"/>
          <w:sz w:val="22"/>
          <w:szCs w:val="24"/>
        </w:rPr>
        <w:t>月。</w:t>
      </w:r>
    </w:p>
    <w:p w14:paraId="580CEC39" w14:textId="68D0BC4E" w:rsidR="00CC0EDD" w:rsidRDefault="009B4555" w:rsidP="009B4555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9B4555">
        <w:rPr>
          <w:rFonts w:ascii="Times New Roman" w:eastAsia="宋体" w:hAnsi="Times New Roman" w:cs="Times New Roman"/>
          <w:sz w:val="22"/>
          <w:szCs w:val="24"/>
        </w:rPr>
        <w:t>论文提交申请的截止时间为：</w:t>
      </w:r>
      <w:r w:rsidRPr="009B4555">
        <w:rPr>
          <w:rFonts w:ascii="Times New Roman" w:eastAsia="宋体" w:hAnsi="Times New Roman" w:cs="Times New Roman"/>
          <w:sz w:val="22"/>
          <w:szCs w:val="24"/>
        </w:rPr>
        <w:t>7</w:t>
      </w:r>
      <w:r w:rsidRPr="009B4555">
        <w:rPr>
          <w:rFonts w:ascii="Times New Roman" w:eastAsia="宋体" w:hAnsi="Times New Roman" w:cs="Times New Roman"/>
          <w:sz w:val="22"/>
          <w:szCs w:val="24"/>
        </w:rPr>
        <w:t>月</w:t>
      </w:r>
      <w:r w:rsidR="00A01C21">
        <w:rPr>
          <w:rFonts w:ascii="Times New Roman" w:eastAsia="宋体" w:hAnsi="Times New Roman" w:cs="Times New Roman"/>
          <w:sz w:val="22"/>
          <w:szCs w:val="24"/>
        </w:rPr>
        <w:t>14</w:t>
      </w:r>
      <w:r w:rsidRPr="009B4555">
        <w:rPr>
          <w:rFonts w:ascii="Times New Roman" w:eastAsia="宋体" w:hAnsi="Times New Roman" w:cs="Times New Roman"/>
          <w:sz w:val="22"/>
          <w:szCs w:val="24"/>
        </w:rPr>
        <w:t>号。</w:t>
      </w:r>
    </w:p>
    <w:p w14:paraId="7023932F" w14:textId="5521F3B6" w:rsidR="00CC0EDD" w:rsidRPr="009B4555" w:rsidRDefault="00CC0EDD" w:rsidP="00CC0EDD">
      <w:pPr>
        <w:widowControl/>
        <w:jc w:val="left"/>
        <w:rPr>
          <w:rFonts w:ascii="Times New Roman" w:eastAsia="宋体" w:hAnsi="Times New Roman" w:cs="Times New Roman"/>
          <w:sz w:val="22"/>
          <w:szCs w:val="24"/>
        </w:rPr>
      </w:pPr>
    </w:p>
    <w:sectPr w:rsidR="00CC0EDD" w:rsidRPr="009B4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1EA6" w14:textId="77777777" w:rsidR="000A06D3" w:rsidRDefault="000A06D3" w:rsidP="007555BE">
      <w:r>
        <w:separator/>
      </w:r>
    </w:p>
  </w:endnote>
  <w:endnote w:type="continuationSeparator" w:id="0">
    <w:p w14:paraId="79BE6965" w14:textId="77777777" w:rsidR="000A06D3" w:rsidRDefault="000A06D3" w:rsidP="0075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45C9" w14:textId="77777777" w:rsidR="000A06D3" w:rsidRDefault="000A06D3" w:rsidP="007555BE">
      <w:r>
        <w:separator/>
      </w:r>
    </w:p>
  </w:footnote>
  <w:footnote w:type="continuationSeparator" w:id="0">
    <w:p w14:paraId="116A964D" w14:textId="77777777" w:rsidR="000A06D3" w:rsidRDefault="000A06D3" w:rsidP="0075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F7"/>
    <w:rsid w:val="000A06D3"/>
    <w:rsid w:val="000A13A5"/>
    <w:rsid w:val="0019670C"/>
    <w:rsid w:val="002B3996"/>
    <w:rsid w:val="002B522A"/>
    <w:rsid w:val="002D144C"/>
    <w:rsid w:val="002F7A94"/>
    <w:rsid w:val="004013F8"/>
    <w:rsid w:val="004D234B"/>
    <w:rsid w:val="005965D5"/>
    <w:rsid w:val="005E440B"/>
    <w:rsid w:val="00655C8D"/>
    <w:rsid w:val="007555BE"/>
    <w:rsid w:val="00802995"/>
    <w:rsid w:val="009B4555"/>
    <w:rsid w:val="00A0158F"/>
    <w:rsid w:val="00A01C21"/>
    <w:rsid w:val="00A24C58"/>
    <w:rsid w:val="00AD3004"/>
    <w:rsid w:val="00BB4C1B"/>
    <w:rsid w:val="00C31AA4"/>
    <w:rsid w:val="00CA01A4"/>
    <w:rsid w:val="00CC0EDD"/>
    <w:rsid w:val="00CF5DF7"/>
    <w:rsid w:val="00F3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AAFFE"/>
  <w15:chartTrackingRefBased/>
  <w15:docId w15:val="{0112D7D0-9EB7-45F1-A0B4-C20F248A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C0EDD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CC0EDD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CC0ED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C0EDD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CC0EDD"/>
    <w:rPr>
      <w:b/>
      <w:bCs/>
    </w:rPr>
  </w:style>
  <w:style w:type="paragraph" w:styleId="a8">
    <w:name w:val="header"/>
    <w:basedOn w:val="a"/>
    <w:link w:val="a9"/>
    <w:uiPriority w:val="99"/>
    <w:unhideWhenUsed/>
    <w:rsid w:val="007555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555B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55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55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0FDC-4042-48BE-AEB5-963F65BC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 沅er</dc:creator>
  <cp:keywords/>
  <dc:description/>
  <cp:lastModifiedBy>xu minbo</cp:lastModifiedBy>
  <cp:revision>26</cp:revision>
  <dcterms:created xsi:type="dcterms:W3CDTF">2023-07-03T09:57:00Z</dcterms:created>
  <dcterms:modified xsi:type="dcterms:W3CDTF">2023-07-06T01:47:00Z</dcterms:modified>
</cp:coreProperties>
</file>