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BAFA" w14:textId="77777777" w:rsidR="007A7A17" w:rsidRDefault="007A7A17" w:rsidP="007A7A17">
      <w:pPr>
        <w:widowControl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>
        <w:rPr>
          <w:rFonts w:ascii="Times New Roman" w:eastAsia="仿宋_GB2312" w:hAnsi="Times New Roman"/>
          <w:sz w:val="28"/>
          <w:szCs w:val="24"/>
        </w:rPr>
        <w:t>2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3C59D925" w14:textId="03287354" w:rsidR="007A7A17" w:rsidRDefault="007A7A17" w:rsidP="007A7A17">
      <w:pPr>
        <w:spacing w:beforeLines="100" w:before="312" w:afterLines="100" w:after="312" w:line="440" w:lineRule="exact"/>
        <w:jc w:val="center"/>
        <w:rPr>
          <w:rFonts w:ascii="Times New Roman" w:eastAsia="方正小标宋简体" w:hAnsi="Times New Roman"/>
          <w:b/>
          <w:sz w:val="32"/>
          <w:szCs w:val="24"/>
        </w:rPr>
      </w:pPr>
      <w:r>
        <w:rPr>
          <w:rFonts w:ascii="Times New Roman" w:eastAsia="方正小标宋简体" w:hAnsi="Times New Roman"/>
          <w:b/>
          <w:sz w:val="32"/>
          <w:szCs w:val="24"/>
        </w:rPr>
        <w:t>202</w:t>
      </w:r>
      <w:r w:rsidR="003002AC">
        <w:rPr>
          <w:rFonts w:ascii="Times New Roman" w:eastAsia="方正小标宋简体" w:hAnsi="Times New Roman"/>
          <w:b/>
          <w:sz w:val="32"/>
          <w:szCs w:val="24"/>
        </w:rPr>
        <w:t>5</w:t>
      </w:r>
      <w:r>
        <w:rPr>
          <w:rFonts w:ascii="Times New Roman" w:eastAsia="方正小标宋简体" w:hAnsi="Times New Roman"/>
          <w:b/>
          <w:sz w:val="32"/>
          <w:szCs w:val="24"/>
        </w:rPr>
        <w:t>年毕业典礼集合地点、出入通道安排</w:t>
      </w:r>
      <w:r>
        <w:rPr>
          <w:rFonts w:ascii="Times New Roman" w:eastAsia="方正小标宋简体" w:hAnsi="Times New Roman" w:hint="eastAsia"/>
          <w:b/>
          <w:sz w:val="32"/>
          <w:szCs w:val="24"/>
        </w:rPr>
        <w:t>及路线图</w:t>
      </w:r>
    </w:p>
    <w:tbl>
      <w:tblPr>
        <w:tblpPr w:leftFromText="180" w:rightFromText="180" w:vertAnchor="text" w:horzAnchor="margin" w:tblpXSpec="center" w:tblpY="1246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6169"/>
      </w:tblGrid>
      <w:tr w:rsidR="006702EF" w:rsidRPr="005E646B" w14:paraId="07832663" w14:textId="77777777" w:rsidTr="00694A97">
        <w:trPr>
          <w:trHeight w:val="194"/>
        </w:trPr>
        <w:tc>
          <w:tcPr>
            <w:tcW w:w="1838" w:type="dxa"/>
            <w:vAlign w:val="center"/>
          </w:tcPr>
          <w:p w14:paraId="50751CAB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bookmarkStart w:id="0" w:name="_Hlk168644943"/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集合地点</w:t>
            </w:r>
          </w:p>
        </w:tc>
        <w:tc>
          <w:tcPr>
            <w:tcW w:w="1701" w:type="dxa"/>
            <w:vAlign w:val="center"/>
          </w:tcPr>
          <w:p w14:paraId="37D9ABE1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入场门</w:t>
            </w:r>
          </w:p>
        </w:tc>
        <w:tc>
          <w:tcPr>
            <w:tcW w:w="6169" w:type="dxa"/>
            <w:vAlign w:val="center"/>
          </w:tcPr>
          <w:p w14:paraId="34A3B5D3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院（系）</w:t>
            </w:r>
          </w:p>
        </w:tc>
      </w:tr>
      <w:tr w:rsidR="006702EF" w:rsidRPr="005E646B" w14:paraId="3324B52B" w14:textId="77777777" w:rsidTr="00694A97">
        <w:trPr>
          <w:trHeight w:val="194"/>
        </w:trPr>
        <w:tc>
          <w:tcPr>
            <w:tcW w:w="1838" w:type="dxa"/>
            <w:vAlign w:val="center"/>
          </w:tcPr>
          <w:p w14:paraId="4D64696C" w14:textId="77777777" w:rsidR="006702EF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202D3CB0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北门外</w:t>
            </w:r>
          </w:p>
        </w:tc>
        <w:tc>
          <w:tcPr>
            <w:tcW w:w="1701" w:type="dxa"/>
            <w:vAlign w:val="center"/>
          </w:tcPr>
          <w:p w14:paraId="027DE75C" w14:textId="77777777" w:rsidR="006702EF" w:rsidRDefault="006702EF" w:rsidP="00694A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33216979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</w:t>
            </w:r>
          </w:p>
        </w:tc>
        <w:tc>
          <w:tcPr>
            <w:tcW w:w="6169" w:type="dxa"/>
            <w:vAlign w:val="center"/>
          </w:tcPr>
          <w:p w14:paraId="23D81184" w14:textId="77777777" w:rsidR="006702EF" w:rsidRPr="005E646B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经济与工商管理学院、艺术与传媒学院、新闻传播学院、系统科学学院</w:t>
            </w:r>
          </w:p>
        </w:tc>
      </w:tr>
      <w:tr w:rsidR="006702EF" w:rsidRPr="005E646B" w14:paraId="1EA918F0" w14:textId="77777777" w:rsidTr="00694A97">
        <w:trPr>
          <w:trHeight w:val="1035"/>
        </w:trPr>
        <w:tc>
          <w:tcPr>
            <w:tcW w:w="1838" w:type="dxa"/>
            <w:vAlign w:val="center"/>
          </w:tcPr>
          <w:p w14:paraId="2246FFA6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西操场北侧</w:t>
            </w:r>
          </w:p>
        </w:tc>
        <w:tc>
          <w:tcPr>
            <w:tcW w:w="1701" w:type="dxa"/>
            <w:vAlign w:val="center"/>
          </w:tcPr>
          <w:p w14:paraId="18CA52A8" w14:textId="77777777" w:rsidR="006702EF" w:rsidRDefault="006702EF" w:rsidP="00694A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24D1B839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</w:t>
            </w:r>
          </w:p>
        </w:tc>
        <w:tc>
          <w:tcPr>
            <w:tcW w:w="6169" w:type="dxa"/>
            <w:vAlign w:val="center"/>
          </w:tcPr>
          <w:p w14:paraId="1C95173C" w14:textId="77777777" w:rsidR="006702EF" w:rsidRPr="005E646B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教育学部、地理科学学部、心理学部</w:t>
            </w:r>
          </w:p>
        </w:tc>
      </w:tr>
      <w:tr w:rsidR="006702EF" w:rsidRPr="005E646B" w14:paraId="4DF5E4FF" w14:textId="77777777" w:rsidTr="00694A97">
        <w:trPr>
          <w:trHeight w:val="1276"/>
        </w:trPr>
        <w:tc>
          <w:tcPr>
            <w:tcW w:w="1838" w:type="dxa"/>
            <w:vAlign w:val="center"/>
          </w:tcPr>
          <w:p w14:paraId="582E753F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西操场南侧</w:t>
            </w:r>
          </w:p>
        </w:tc>
        <w:tc>
          <w:tcPr>
            <w:tcW w:w="1701" w:type="dxa"/>
            <w:vAlign w:val="center"/>
          </w:tcPr>
          <w:p w14:paraId="0954C55C" w14:textId="77777777" w:rsidR="006702EF" w:rsidRDefault="006702EF" w:rsidP="00694A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14241B3D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西南门</w:t>
            </w:r>
          </w:p>
        </w:tc>
        <w:tc>
          <w:tcPr>
            <w:tcW w:w="6169" w:type="dxa"/>
            <w:vAlign w:val="center"/>
          </w:tcPr>
          <w:p w14:paraId="4835AB35" w14:textId="77777777" w:rsidR="006702EF" w:rsidRPr="005E646B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物理与天文学院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、环境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、法学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数学科学学院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政府管理学院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、中国基础教育质量监测协同创新中心、一带一路学院、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外国语言文学学院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、社会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</w:p>
        </w:tc>
      </w:tr>
      <w:tr w:rsidR="006702EF" w:rsidRPr="005E646B" w14:paraId="095ED15A" w14:textId="77777777" w:rsidTr="00694A97">
        <w:trPr>
          <w:trHeight w:val="540"/>
        </w:trPr>
        <w:tc>
          <w:tcPr>
            <w:tcW w:w="1838" w:type="dxa"/>
            <w:vAlign w:val="center"/>
          </w:tcPr>
          <w:p w14:paraId="6D5EF52F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篮球场</w:t>
            </w:r>
          </w:p>
        </w:tc>
        <w:tc>
          <w:tcPr>
            <w:tcW w:w="1701" w:type="dxa"/>
            <w:vAlign w:val="center"/>
          </w:tcPr>
          <w:p w14:paraId="6EF0F126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东操场南侧</w:t>
            </w:r>
          </w:p>
          <w:p w14:paraId="2C60405B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篮球场入口</w:t>
            </w:r>
          </w:p>
        </w:tc>
        <w:tc>
          <w:tcPr>
            <w:tcW w:w="6169" w:type="dxa"/>
            <w:vAlign w:val="center"/>
          </w:tcPr>
          <w:p w14:paraId="0391BF26" w14:textId="77777777" w:rsidR="006702EF" w:rsidRPr="005C7D18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生命科学学院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马克思主义学院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水科学研究院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、历史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人工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智能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</w:p>
        </w:tc>
      </w:tr>
      <w:tr w:rsidR="006702EF" w:rsidRPr="005E646B" w14:paraId="4675DF57" w14:textId="77777777" w:rsidTr="00694A97">
        <w:trPr>
          <w:trHeight w:val="1072"/>
        </w:trPr>
        <w:tc>
          <w:tcPr>
            <w:tcW w:w="1838" w:type="dxa"/>
            <w:vAlign w:val="center"/>
          </w:tcPr>
          <w:p w14:paraId="1592142F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邱季端北侧</w:t>
            </w:r>
          </w:p>
        </w:tc>
        <w:tc>
          <w:tcPr>
            <w:tcW w:w="1701" w:type="dxa"/>
            <w:vAlign w:val="center"/>
          </w:tcPr>
          <w:p w14:paraId="201D022D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东操场南侧</w:t>
            </w:r>
          </w:p>
          <w:p w14:paraId="13E94D8B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篮球场入口</w:t>
            </w:r>
          </w:p>
        </w:tc>
        <w:tc>
          <w:tcPr>
            <w:tcW w:w="6169" w:type="dxa"/>
            <w:vAlign w:val="center"/>
          </w:tcPr>
          <w:p w14:paraId="78509520" w14:textId="77777777" w:rsidR="006702EF" w:rsidRPr="005C7D18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C7D18">
              <w:rPr>
                <w:rFonts w:ascii="仿宋_GB2312" w:eastAsia="仿宋_GB2312" w:hint="eastAsia"/>
                <w:sz w:val="28"/>
                <w:szCs w:val="32"/>
              </w:rPr>
              <w:t>统计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体育与运动学院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、文学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、国际</w:t>
            </w:r>
            <w:r>
              <w:rPr>
                <w:rFonts w:ascii="仿宋_GB2312" w:eastAsia="仿宋_GB2312" w:hint="eastAsia"/>
                <w:sz w:val="28"/>
                <w:szCs w:val="32"/>
              </w:rPr>
              <w:t>中文教育学院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、化学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、哲学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</w:p>
        </w:tc>
      </w:tr>
      <w:tr w:rsidR="00055EC6" w:rsidRPr="005E646B" w14:paraId="1C08688C" w14:textId="77777777" w:rsidTr="00694A97">
        <w:trPr>
          <w:trHeight w:val="1072"/>
        </w:trPr>
        <w:tc>
          <w:tcPr>
            <w:tcW w:w="1838" w:type="dxa"/>
            <w:vAlign w:val="center"/>
          </w:tcPr>
          <w:p w14:paraId="2A639833" w14:textId="345CFC4E" w:rsidR="00055EC6" w:rsidRDefault="00055EC6" w:rsidP="00055EC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排球场</w:t>
            </w:r>
          </w:p>
        </w:tc>
        <w:tc>
          <w:tcPr>
            <w:tcW w:w="1701" w:type="dxa"/>
            <w:vAlign w:val="center"/>
          </w:tcPr>
          <w:p w14:paraId="6E47FA00" w14:textId="77777777" w:rsidR="00055EC6" w:rsidRDefault="00055EC6" w:rsidP="00055EC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49D2A761" w14:textId="5A4EBEA5" w:rsidR="00055EC6" w:rsidRPr="005E646B" w:rsidRDefault="00055EC6" w:rsidP="00055EC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东南门</w:t>
            </w:r>
          </w:p>
        </w:tc>
        <w:tc>
          <w:tcPr>
            <w:tcW w:w="6169" w:type="dxa"/>
            <w:vAlign w:val="center"/>
          </w:tcPr>
          <w:p w14:paraId="316C1FB0" w14:textId="19F4A878" w:rsidR="00055EC6" w:rsidRPr="005C7D18" w:rsidRDefault="00055EC6" w:rsidP="00055EC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家长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集合区</w:t>
            </w:r>
            <w:proofErr w:type="gramEnd"/>
          </w:p>
        </w:tc>
      </w:tr>
      <w:bookmarkEnd w:id="0"/>
    </w:tbl>
    <w:p w14:paraId="30ADCBE7" w14:textId="77777777" w:rsidR="007A7A17" w:rsidRDefault="007A7A17" w:rsidP="007A7A17">
      <w:pPr>
        <w:spacing w:line="440" w:lineRule="exact"/>
        <w:rPr>
          <w:rFonts w:ascii="Times New Roman" w:hAnsi="Times New Roman"/>
          <w:sz w:val="24"/>
        </w:rPr>
      </w:pPr>
    </w:p>
    <w:p w14:paraId="47C4DE2B" w14:textId="77777777" w:rsidR="00033CDE" w:rsidRDefault="00033CDE" w:rsidP="007A7A17">
      <w:pPr>
        <w:rPr>
          <w:rFonts w:ascii="Times New Roman" w:hAnsi="Times New Roman"/>
          <w:noProof/>
          <w:sz w:val="24"/>
        </w:rPr>
      </w:pPr>
    </w:p>
    <w:p w14:paraId="21F76AD3" w14:textId="77777777" w:rsidR="00033CDE" w:rsidRDefault="00033CDE" w:rsidP="007A7A17">
      <w:pPr>
        <w:rPr>
          <w:rFonts w:ascii="Times New Roman" w:hAnsi="Times New Roman"/>
          <w:noProof/>
          <w:sz w:val="24"/>
        </w:rPr>
      </w:pPr>
    </w:p>
    <w:p w14:paraId="0F55A1E0" w14:textId="77777777" w:rsidR="00033CDE" w:rsidRDefault="00033CDE" w:rsidP="007A7A17">
      <w:pPr>
        <w:rPr>
          <w:rFonts w:ascii="Times New Roman" w:hAnsi="Times New Roman"/>
          <w:noProof/>
          <w:sz w:val="24"/>
        </w:rPr>
      </w:pPr>
    </w:p>
    <w:p w14:paraId="38DF28DF" w14:textId="77777777" w:rsidR="00033CDE" w:rsidRDefault="00033CDE" w:rsidP="007A7A17">
      <w:pPr>
        <w:rPr>
          <w:rFonts w:ascii="Times New Roman" w:hAnsi="Times New Roman"/>
          <w:noProof/>
          <w:sz w:val="24"/>
        </w:rPr>
      </w:pPr>
    </w:p>
    <w:p w14:paraId="15A7FD57" w14:textId="77777777" w:rsidR="00033CDE" w:rsidRDefault="00033CDE" w:rsidP="007A7A17">
      <w:pPr>
        <w:rPr>
          <w:rFonts w:ascii="Times New Roman" w:hAnsi="Times New Roman"/>
          <w:noProof/>
          <w:sz w:val="24"/>
        </w:rPr>
      </w:pPr>
    </w:p>
    <w:p w14:paraId="10C432AE" w14:textId="77777777" w:rsidR="00033CDE" w:rsidRDefault="00033CDE" w:rsidP="007A7A17">
      <w:pPr>
        <w:rPr>
          <w:rFonts w:ascii="Times New Roman" w:hAnsi="Times New Roman"/>
          <w:noProof/>
          <w:sz w:val="24"/>
        </w:rPr>
      </w:pPr>
    </w:p>
    <w:p w14:paraId="10EA1E27" w14:textId="24D09789" w:rsidR="004C1F40" w:rsidRDefault="004C1F40" w:rsidP="007A7A17">
      <w:pPr>
        <w:spacing w:line="440" w:lineRule="exact"/>
        <w:rPr>
          <w:rFonts w:ascii="Times New Roman" w:hAnsi="Times New Roman"/>
          <w:sz w:val="24"/>
        </w:rPr>
      </w:pPr>
    </w:p>
    <w:p w14:paraId="71522AD9" w14:textId="7842BCFE" w:rsidR="00033CDE" w:rsidRDefault="00033CDE" w:rsidP="007A7A17">
      <w:pPr>
        <w:spacing w:line="440" w:lineRule="exact"/>
        <w:rPr>
          <w:rFonts w:ascii="Times New Roman" w:hAnsi="Times New Roman"/>
          <w:sz w:val="24"/>
        </w:rPr>
      </w:pPr>
    </w:p>
    <w:p w14:paraId="33594759" w14:textId="0312EA8B" w:rsidR="00033CDE" w:rsidRDefault="00033CDE" w:rsidP="007A7A17">
      <w:pPr>
        <w:spacing w:line="440" w:lineRule="exact"/>
        <w:rPr>
          <w:rFonts w:ascii="Times New Roman" w:hAnsi="Times New Roman"/>
          <w:sz w:val="24"/>
        </w:rPr>
      </w:pPr>
    </w:p>
    <w:p w14:paraId="07BC755F" w14:textId="63EF6AB2" w:rsidR="00033CDE" w:rsidRDefault="00033CDE" w:rsidP="007A7A17">
      <w:pPr>
        <w:spacing w:line="440" w:lineRule="exact"/>
        <w:rPr>
          <w:rFonts w:ascii="Times New Roman" w:hAnsi="Times New Roman"/>
          <w:sz w:val="24"/>
        </w:rPr>
      </w:pPr>
    </w:p>
    <w:p w14:paraId="72DD0D70" w14:textId="4391B989" w:rsidR="00033CDE" w:rsidRDefault="00033CDE" w:rsidP="00033CDE">
      <w:pPr>
        <w:spacing w:line="440" w:lineRule="exact"/>
        <w:jc w:val="center"/>
        <w:rPr>
          <w:rFonts w:ascii="Times New Roman" w:hAnsi="Times New Roman" w:hint="eastAsia"/>
          <w:sz w:val="24"/>
        </w:rPr>
      </w:pPr>
      <w:r w:rsidRPr="00033CDE"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6DC376DE" wp14:editId="4B6861EB">
            <wp:simplePos x="0" y="0"/>
            <wp:positionH relativeFrom="column">
              <wp:posOffset>0</wp:posOffset>
            </wp:positionH>
            <wp:positionV relativeFrom="paragraph">
              <wp:posOffset>781050</wp:posOffset>
            </wp:positionV>
            <wp:extent cx="5274310" cy="3956685"/>
            <wp:effectExtent l="0" t="0" r="254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eastAsia"/>
          <w:sz w:val="24"/>
        </w:rPr>
        <w:t>集合地点示意图</w:t>
      </w:r>
    </w:p>
    <w:p w14:paraId="4887A897" w14:textId="175B914F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2EE23F1E" w14:textId="389C3D50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5CE8F09D" w14:textId="6F63ACF8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5DEFA28C" w14:textId="4D3BC9D2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09BA6BE3" w14:textId="4FC99AD6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0445E680" w14:textId="08A87F6A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432CC0DA" w14:textId="26EF3FA4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43694541" w14:textId="38929DD0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6BBD0E2D" w14:textId="4ED5B77A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77ECA925" w14:textId="4D21EAE0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293C65B9" w14:textId="0D173597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4E6F8AFE" w14:textId="28340166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6E2678B3" w14:textId="54F15247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48EE5352" w14:textId="79FF4F58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5293EC03" w14:textId="0FD21179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08F51565" w14:textId="3D426D47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38670F5D" w14:textId="64C54311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7EAACCAC" w14:textId="797AD918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78E75C3C" w14:textId="5ECA6700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15DE58EC" w14:textId="0E061B1F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1B4B2F62" w14:textId="2E658224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073E7A1F" w14:textId="02DF9EFA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57E29AA3" w14:textId="2B533370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31E92076" w14:textId="578F215D" w:rsidR="00033CDE" w:rsidRPr="00033CDE" w:rsidRDefault="00033CDE" w:rsidP="00033CDE">
      <w:pPr>
        <w:rPr>
          <w:rFonts w:ascii="Times New Roman" w:hAnsi="Times New Roman" w:hint="eastAsia"/>
          <w:sz w:val="24"/>
        </w:rPr>
      </w:pPr>
    </w:p>
    <w:p w14:paraId="28FFC61A" w14:textId="5856CD45" w:rsidR="00033CDE" w:rsidRDefault="00033CDE" w:rsidP="00033CDE">
      <w:pPr>
        <w:rPr>
          <w:rFonts w:ascii="Times New Roman" w:hAnsi="Times New Roman"/>
          <w:sz w:val="24"/>
        </w:rPr>
      </w:pPr>
    </w:p>
    <w:p w14:paraId="150DACAE" w14:textId="48A6562B" w:rsidR="00033CDE" w:rsidRDefault="00033CDE" w:rsidP="00033CDE">
      <w:pPr>
        <w:rPr>
          <w:rFonts w:ascii="Times New Roman" w:hAnsi="Times New Roman"/>
          <w:sz w:val="24"/>
        </w:rPr>
      </w:pPr>
    </w:p>
    <w:p w14:paraId="304489FC" w14:textId="506E64A2" w:rsidR="00033CDE" w:rsidRDefault="00033CDE" w:rsidP="00033CDE">
      <w:pPr>
        <w:rPr>
          <w:rFonts w:ascii="Times New Roman" w:hAnsi="Times New Roman"/>
          <w:sz w:val="24"/>
        </w:rPr>
      </w:pPr>
    </w:p>
    <w:p w14:paraId="36177DC2" w14:textId="3E404C53" w:rsidR="00033CDE" w:rsidRDefault="00033CDE" w:rsidP="00033CDE">
      <w:pPr>
        <w:rPr>
          <w:rFonts w:ascii="Times New Roman" w:hAnsi="Times New Roman"/>
          <w:sz w:val="24"/>
        </w:rPr>
      </w:pPr>
    </w:p>
    <w:p w14:paraId="43BCE59E" w14:textId="40C1B398" w:rsidR="00033CDE" w:rsidRDefault="00033CDE" w:rsidP="00033CDE">
      <w:pPr>
        <w:rPr>
          <w:rFonts w:ascii="Times New Roman" w:hAnsi="Times New Roman"/>
          <w:sz w:val="24"/>
        </w:rPr>
      </w:pPr>
    </w:p>
    <w:p w14:paraId="621395D9" w14:textId="2468988D" w:rsidR="00033CDE" w:rsidRDefault="00033CDE" w:rsidP="00033CDE">
      <w:pPr>
        <w:rPr>
          <w:rFonts w:ascii="Times New Roman" w:hAnsi="Times New Roman"/>
          <w:sz w:val="24"/>
        </w:rPr>
      </w:pPr>
    </w:p>
    <w:p w14:paraId="5BB11038" w14:textId="32C81A9F" w:rsidR="00033CDE" w:rsidRDefault="00033CDE" w:rsidP="00033CDE">
      <w:pPr>
        <w:rPr>
          <w:rFonts w:ascii="Times New Roman" w:hAnsi="Times New Roman"/>
          <w:sz w:val="24"/>
        </w:rPr>
      </w:pPr>
    </w:p>
    <w:p w14:paraId="41B21D47" w14:textId="691A0CA0" w:rsidR="00033CDE" w:rsidRDefault="00033CDE" w:rsidP="00033CDE">
      <w:pPr>
        <w:rPr>
          <w:rFonts w:ascii="Times New Roman" w:hAnsi="Times New Roman"/>
          <w:sz w:val="24"/>
        </w:rPr>
      </w:pPr>
    </w:p>
    <w:p w14:paraId="27633C2E" w14:textId="25087353" w:rsidR="00033CDE" w:rsidRDefault="00033CDE" w:rsidP="00033CDE">
      <w:pPr>
        <w:rPr>
          <w:rFonts w:ascii="Times New Roman" w:hAnsi="Times New Roman"/>
          <w:sz w:val="24"/>
        </w:rPr>
      </w:pPr>
    </w:p>
    <w:p w14:paraId="503CFCFC" w14:textId="4EC2347A" w:rsidR="00033CDE" w:rsidRDefault="00033CDE" w:rsidP="00033CDE">
      <w:pPr>
        <w:rPr>
          <w:rFonts w:ascii="Times New Roman" w:hAnsi="Times New Roman"/>
          <w:sz w:val="24"/>
        </w:rPr>
      </w:pPr>
    </w:p>
    <w:p w14:paraId="0B63F980" w14:textId="15675A6D" w:rsidR="00033CDE" w:rsidRDefault="00033CDE" w:rsidP="00033CDE">
      <w:pPr>
        <w:rPr>
          <w:rFonts w:ascii="Times New Roman" w:hAnsi="Times New Roman"/>
          <w:sz w:val="24"/>
        </w:rPr>
      </w:pPr>
    </w:p>
    <w:p w14:paraId="3904C08B" w14:textId="065B7023" w:rsidR="00033CDE" w:rsidRDefault="00033CDE" w:rsidP="00033CDE">
      <w:pPr>
        <w:rPr>
          <w:rFonts w:ascii="Times New Roman" w:hAnsi="Times New Roman"/>
          <w:sz w:val="24"/>
        </w:rPr>
      </w:pPr>
    </w:p>
    <w:p w14:paraId="7CE9A7CF" w14:textId="2AD799C6" w:rsidR="00033CDE" w:rsidRDefault="00033CDE" w:rsidP="00033CDE">
      <w:pPr>
        <w:rPr>
          <w:rFonts w:ascii="Times New Roman" w:hAnsi="Times New Roman"/>
          <w:sz w:val="24"/>
        </w:rPr>
      </w:pPr>
    </w:p>
    <w:p w14:paraId="2C331839" w14:textId="3F350DA3" w:rsidR="00033CDE" w:rsidRDefault="00033CDE" w:rsidP="00033CDE">
      <w:pPr>
        <w:rPr>
          <w:rFonts w:ascii="Times New Roman" w:hAnsi="Times New Roman"/>
          <w:sz w:val="24"/>
        </w:rPr>
      </w:pPr>
    </w:p>
    <w:p w14:paraId="7158F244" w14:textId="7C53028D" w:rsidR="00033CDE" w:rsidRDefault="00033CDE" w:rsidP="00033CDE">
      <w:pPr>
        <w:rPr>
          <w:rFonts w:ascii="Times New Roman" w:hAnsi="Times New Roman"/>
          <w:sz w:val="24"/>
        </w:rPr>
      </w:pPr>
    </w:p>
    <w:p w14:paraId="1795D223" w14:textId="69AB4661" w:rsidR="00033CDE" w:rsidRDefault="00033CDE" w:rsidP="00033CDE">
      <w:pPr>
        <w:rPr>
          <w:rFonts w:ascii="Times New Roman" w:hAnsi="Times New Roman"/>
          <w:sz w:val="24"/>
        </w:rPr>
      </w:pPr>
    </w:p>
    <w:p w14:paraId="6AB7E3E2" w14:textId="2BAE3D7A" w:rsidR="00033CDE" w:rsidRDefault="00033CDE" w:rsidP="00033CDE">
      <w:pPr>
        <w:rPr>
          <w:rFonts w:ascii="Times New Roman" w:hAnsi="Times New Roman"/>
          <w:sz w:val="24"/>
        </w:rPr>
      </w:pPr>
    </w:p>
    <w:p w14:paraId="56794C22" w14:textId="066A93E4" w:rsidR="00033CDE" w:rsidRDefault="00033CDE" w:rsidP="00033CDE">
      <w:pPr>
        <w:rPr>
          <w:rFonts w:ascii="Times New Roman" w:hAnsi="Times New Roman"/>
          <w:sz w:val="24"/>
        </w:rPr>
      </w:pPr>
    </w:p>
    <w:p w14:paraId="41B835A5" w14:textId="52EECE09" w:rsidR="00033CDE" w:rsidRDefault="00033CDE" w:rsidP="00033CDE">
      <w:pPr>
        <w:rPr>
          <w:rFonts w:ascii="Times New Roman" w:hAnsi="Times New Roman"/>
          <w:sz w:val="24"/>
        </w:rPr>
      </w:pPr>
    </w:p>
    <w:p w14:paraId="2E6319F8" w14:textId="2AE80BBF" w:rsidR="00033CDE" w:rsidRDefault="00033CDE" w:rsidP="00033CDE">
      <w:pPr>
        <w:rPr>
          <w:rFonts w:ascii="Times New Roman" w:hAnsi="Times New Roman"/>
          <w:sz w:val="24"/>
        </w:rPr>
      </w:pPr>
    </w:p>
    <w:p w14:paraId="23177142" w14:textId="1642844F" w:rsidR="00033CDE" w:rsidRPr="00033CDE" w:rsidRDefault="00033CDE" w:rsidP="00033CDE">
      <w:pPr>
        <w:jc w:val="center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毕业典礼现场座位示意图</w:t>
      </w:r>
    </w:p>
    <w:p w14:paraId="1522EB75" w14:textId="77777777" w:rsidR="00033CDE" w:rsidRDefault="00033CDE" w:rsidP="00033CD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77AFB37A" wp14:editId="2A855691">
            <wp:extent cx="5606603" cy="747328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603" cy="747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EBB44" w14:textId="77777777" w:rsidR="00033CDE" w:rsidRPr="00033CDE" w:rsidRDefault="00033CDE" w:rsidP="00033CDE">
      <w:pPr>
        <w:rPr>
          <w:rFonts w:ascii="Times New Roman" w:hAnsi="Times New Roman"/>
          <w:sz w:val="24"/>
        </w:rPr>
      </w:pPr>
    </w:p>
    <w:sectPr w:rsidR="00033CDE" w:rsidRPr="00033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2F9E" w14:textId="77777777" w:rsidR="00E5190D" w:rsidRDefault="00E5190D" w:rsidP="007A7A17">
      <w:r>
        <w:separator/>
      </w:r>
    </w:p>
  </w:endnote>
  <w:endnote w:type="continuationSeparator" w:id="0">
    <w:p w14:paraId="1E970805" w14:textId="77777777" w:rsidR="00E5190D" w:rsidRDefault="00E5190D" w:rsidP="007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B2D4" w14:textId="77777777" w:rsidR="00E5190D" w:rsidRDefault="00E5190D" w:rsidP="007A7A17">
      <w:r>
        <w:separator/>
      </w:r>
    </w:p>
  </w:footnote>
  <w:footnote w:type="continuationSeparator" w:id="0">
    <w:p w14:paraId="3DCAAA03" w14:textId="77777777" w:rsidR="00E5190D" w:rsidRDefault="00E5190D" w:rsidP="007A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52"/>
    <w:rsid w:val="00033CDE"/>
    <w:rsid w:val="00055EC6"/>
    <w:rsid w:val="00057818"/>
    <w:rsid w:val="001F185E"/>
    <w:rsid w:val="00201884"/>
    <w:rsid w:val="003002AC"/>
    <w:rsid w:val="004C1F40"/>
    <w:rsid w:val="004D0307"/>
    <w:rsid w:val="005D6D48"/>
    <w:rsid w:val="005E478E"/>
    <w:rsid w:val="006702EF"/>
    <w:rsid w:val="006922B6"/>
    <w:rsid w:val="00724DBA"/>
    <w:rsid w:val="00757847"/>
    <w:rsid w:val="007A7A17"/>
    <w:rsid w:val="00835900"/>
    <w:rsid w:val="00933352"/>
    <w:rsid w:val="00A44F8F"/>
    <w:rsid w:val="00E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8294B"/>
  <w15:chartTrackingRefBased/>
  <w15:docId w15:val="{87D8375D-DD77-4B54-BAB9-1416C2D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A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A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lenovo</cp:lastModifiedBy>
  <cp:revision>15</cp:revision>
  <dcterms:created xsi:type="dcterms:W3CDTF">2024-06-17T01:57:00Z</dcterms:created>
  <dcterms:modified xsi:type="dcterms:W3CDTF">2025-06-25T02:12:00Z</dcterms:modified>
</cp:coreProperties>
</file>